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47" w14:textId="08161254" w:rsidR="000026DD" w:rsidRPr="00F36958" w:rsidRDefault="000026DD" w:rsidP="00F36958">
      <w:pPr>
        <w:jc w:val="right"/>
        <w:rPr>
          <w:rFonts w:ascii="Arial" w:hAnsi="Arial" w:cs="Arial"/>
          <w:sz w:val="18"/>
          <w:szCs w:val="18"/>
        </w:rPr>
      </w:pPr>
      <w:r w:rsidRPr="00F36958">
        <w:rPr>
          <w:rFonts w:ascii="Arial" w:hAnsi="Arial" w:cs="Arial"/>
          <w:b/>
          <w:sz w:val="18"/>
          <w:szCs w:val="18"/>
        </w:rPr>
        <w:t>FICHA DE REPORTE DE AVANCE TRIMESTRAL METAS FASSA 202</w:t>
      </w:r>
      <w:r w:rsidR="00A15105">
        <w:rPr>
          <w:rFonts w:ascii="Arial" w:hAnsi="Arial" w:cs="Arial"/>
          <w:b/>
          <w:sz w:val="18"/>
          <w:szCs w:val="18"/>
        </w:rPr>
        <w:t>5</w:t>
      </w:r>
    </w:p>
    <w:p w14:paraId="2DD78640" w14:textId="77777777" w:rsidR="000026DD" w:rsidRPr="00F36958" w:rsidRDefault="000026DD" w:rsidP="000026DD">
      <w:pPr>
        <w:rPr>
          <w:rFonts w:ascii="Arial" w:hAnsi="Arial" w:cs="Arial"/>
          <w:sz w:val="18"/>
          <w:szCs w:val="18"/>
        </w:rPr>
      </w:pPr>
    </w:p>
    <w:p w14:paraId="5AF02060" w14:textId="44DB1CDC" w:rsidR="000026DD" w:rsidRPr="00F36958" w:rsidRDefault="320A2B6E" w:rsidP="00F36958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320A2B6E">
        <w:rPr>
          <w:rFonts w:ascii="Arial" w:hAnsi="Arial" w:cs="Arial"/>
          <w:b/>
          <w:bCs/>
          <w:sz w:val="18"/>
          <w:szCs w:val="18"/>
        </w:rPr>
        <w:t xml:space="preserve">FECHA: </w:t>
      </w:r>
      <w:r w:rsidR="00A15105">
        <w:rPr>
          <w:rFonts w:ascii="Arial" w:hAnsi="Arial" w:cs="Arial"/>
          <w:b/>
          <w:bCs/>
          <w:sz w:val="18"/>
          <w:szCs w:val="18"/>
        </w:rPr>
        <w:t>10</w:t>
      </w:r>
      <w:r w:rsidR="00011BA2">
        <w:rPr>
          <w:rFonts w:ascii="Arial" w:hAnsi="Arial" w:cs="Arial"/>
          <w:b/>
          <w:bCs/>
          <w:sz w:val="18"/>
          <w:szCs w:val="18"/>
        </w:rPr>
        <w:t>/0</w:t>
      </w:r>
      <w:r w:rsidR="00A15105">
        <w:rPr>
          <w:rFonts w:ascii="Arial" w:hAnsi="Arial" w:cs="Arial"/>
          <w:b/>
          <w:bCs/>
          <w:sz w:val="18"/>
          <w:szCs w:val="18"/>
        </w:rPr>
        <w:t>4</w:t>
      </w:r>
      <w:r w:rsidR="00011BA2">
        <w:rPr>
          <w:rFonts w:ascii="Arial" w:hAnsi="Arial" w:cs="Arial"/>
          <w:b/>
          <w:bCs/>
          <w:sz w:val="18"/>
          <w:szCs w:val="18"/>
        </w:rPr>
        <w:t>/</w:t>
      </w:r>
      <w:r w:rsidRPr="320A2B6E">
        <w:rPr>
          <w:rFonts w:ascii="Arial" w:hAnsi="Arial" w:cs="Arial"/>
          <w:b/>
          <w:bCs/>
          <w:sz w:val="18"/>
          <w:szCs w:val="18"/>
        </w:rPr>
        <w:t>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54"/>
        <w:gridCol w:w="261"/>
        <w:gridCol w:w="1141"/>
        <w:gridCol w:w="692"/>
        <w:gridCol w:w="1684"/>
        <w:gridCol w:w="414"/>
        <w:gridCol w:w="1677"/>
        <w:gridCol w:w="418"/>
        <w:gridCol w:w="1758"/>
        <w:gridCol w:w="6623"/>
      </w:tblGrid>
      <w:tr w:rsidR="000026DD" w:rsidRPr="00E9207D" w14:paraId="53510D27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</w:tcPr>
          <w:p w14:paraId="4916DE5D" w14:textId="77777777" w:rsidR="000026DD" w:rsidRPr="00F36958" w:rsidRDefault="000026DD" w:rsidP="0036072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0D5D6750" w14:textId="61CBB9ED" w:rsidR="000026DD" w:rsidRPr="00F36958" w:rsidRDefault="320A2B6E" w:rsidP="00E3725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20A2B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REPORTE DE INDICADORES FASSA – </w:t>
            </w:r>
            <w:r w:rsidR="00A1510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</w:t>
            </w:r>
            <w:r w:rsidRPr="320A2B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</w:t>
            </w:r>
            <w:r w:rsidR="00A1510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</w:tr>
      <w:tr w:rsidR="000026DD" w:rsidRPr="00E9207D" w14:paraId="2AFEA338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  <w:hideMark/>
          </w:tcPr>
          <w:p w14:paraId="677267A2" w14:textId="77777777" w:rsidR="000026DD" w:rsidRPr="00F36958" w:rsidRDefault="000026DD" w:rsidP="0036072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bookmarkStart w:id="0" w:name="RANGE!B5:S50"/>
            <w:r w:rsidRPr="00F3695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="000026DD" w:rsidRPr="00E9207D" w14:paraId="2C40BB38" w14:textId="77777777" w:rsidTr="38B2D050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6E5E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983" w14:textId="77777777" w:rsidR="00B16B49" w:rsidRPr="00F36958" w:rsidRDefault="00163006" w:rsidP="00B16B49">
            <w:pPr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sz w:val="16"/>
                <w:szCs w:val="16"/>
              </w:rPr>
              <w:t>4.</w:t>
            </w:r>
            <w:r w:rsidRPr="00F36958">
              <w:rPr>
                <w:sz w:val="16"/>
                <w:szCs w:val="16"/>
              </w:rPr>
              <w:t xml:space="preserve"> </w:t>
            </w:r>
            <w:r w:rsidRPr="00F36958">
              <w:rPr>
                <w:rFonts w:ascii="Arial" w:hAnsi="Arial" w:cs="Arial"/>
                <w:sz w:val="16"/>
                <w:szCs w:val="16"/>
              </w:rPr>
              <w:t>Cardiometabólicas</w:t>
            </w:r>
          </w:p>
          <w:p w14:paraId="04C59DBB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026DD" w:rsidRPr="00E9207D" w14:paraId="373FFC30" w14:textId="77777777" w:rsidTr="38B2D050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B143B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0D0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0026DD" w:rsidRPr="00E9207D" w14:paraId="20E045AC" w14:textId="77777777" w:rsidTr="38B2D050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A8200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532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0026DD" w:rsidRPr="00E9207D" w14:paraId="5709A911" w14:textId="77777777" w:rsidTr="38B2D050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DAE66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3DF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5501EC4E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45D35250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0026DD" w:rsidRPr="00E9207D" w14:paraId="4B828354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28A7E17F" w14:textId="77777777" w:rsidR="000026DD" w:rsidRPr="00E9207D" w:rsidRDefault="000026DD" w:rsidP="00B16B49">
            <w:pPr>
              <w:shd w:val="clear" w:color="auto" w:fill="621C1C"/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B16B49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662576" w:rsidRPr="00E9207D" w14:paraId="5E8E49F9" w14:textId="77777777" w:rsidTr="38B2D050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F4FE36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94F83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Eje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FC0BA9" w14:textId="77777777" w:rsidR="00662576" w:rsidRPr="00F36958" w:rsidRDefault="00662576" w:rsidP="0066257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I. Bienestar Social Sostenible</w:t>
            </w:r>
            <w:r w:rsidRPr="00F36958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12583FA5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6B8A821B" w14:textId="77777777" w:rsidTr="38B2D050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13B8B5AB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1E1D4A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567441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3.1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1951" w:type="pct"/>
            <w:vMerge/>
            <w:vAlign w:val="center"/>
          </w:tcPr>
          <w:p w14:paraId="25B6A952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4FEC4166" w14:textId="77777777" w:rsidTr="38B2D050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3BAE4569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A9B3DF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664CFA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3.1.1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vAlign w:val="center"/>
          </w:tcPr>
          <w:p w14:paraId="53A3D9ED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3DEAD2DA" w14:textId="77777777" w:rsidTr="38B2D050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95B9E7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099035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EE316C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3.1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="00662576" w:rsidRPr="00E9207D" w14:paraId="20104C16" w14:textId="77777777" w:rsidTr="38B2D050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74A7CE22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9BDF7E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9C967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3.1.1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="00D63E72" w:rsidRPr="00E9207D" w14:paraId="36285AE1" w14:textId="77777777" w:rsidTr="38B2D050">
        <w:trPr>
          <w:gridAfter w:val="1"/>
          <w:wAfter w:w="1951" w:type="pct"/>
          <w:trHeight w:val="52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3AF66" w14:textId="77777777" w:rsidR="00D63E72" w:rsidRPr="00F36958" w:rsidRDefault="00D63E72" w:rsidP="00D63E7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BACB9DE" w14:textId="77777777" w:rsidR="00B16B49" w:rsidRPr="00F36958" w:rsidRDefault="00B16B49" w:rsidP="00D63E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C633D02" w14:textId="77777777" w:rsidR="00D63E72" w:rsidRPr="00F36958" w:rsidRDefault="00163006" w:rsidP="00D63E7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eastAsia="Times New Roman" w:hAnsi="Arial" w:cs="Arial"/>
                <w:sz w:val="16"/>
                <w:szCs w:val="16"/>
              </w:rPr>
              <w:t>4.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>2.-</w:t>
            </w:r>
            <w:r w:rsidRPr="00F3695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 xml:space="preserve"> Lograr el control metabólico del 50% de los pacientes en tratamiento de Diabetes Mellitus con glucosa sérica en ayuno entre 70 y 130 mg/dL y/o Hemoglobina Glucosilada menor a 7 %.</w:t>
            </w:r>
          </w:p>
        </w:tc>
      </w:tr>
      <w:tr w:rsidR="00D63E72" w:rsidRPr="00E9207D" w14:paraId="423D3FDB" w14:textId="77777777" w:rsidTr="38B2D050">
        <w:trPr>
          <w:gridAfter w:val="1"/>
          <w:wAfter w:w="1951" w:type="pct"/>
          <w:trHeight w:val="52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34BF8" w14:textId="77777777" w:rsidR="00D63E72" w:rsidRPr="00F36958" w:rsidRDefault="00D63E72" w:rsidP="00D63E7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BF647F4" w14:textId="77777777" w:rsidR="00D63E72" w:rsidRPr="00F36958" w:rsidRDefault="00D63E72" w:rsidP="00D63E7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36958">
              <w:rPr>
                <w:rFonts w:ascii="Arial" w:eastAsia="Times New Roman" w:hAnsi="Arial" w:cs="Arial"/>
                <w:sz w:val="15"/>
                <w:szCs w:val="15"/>
              </w:rPr>
              <w:t>Medir el porcentaje de pacientes con enfermedad cardiometabólica en tratamiento de diabetes mellitus que logran cifras de control de diabetes con cifras de glucosa en ayuno entre 70-130 mg/dl y/o Hb. Glucosilada igual o menor de 7%.</w:t>
            </w:r>
          </w:p>
          <w:p w14:paraId="123333D6" w14:textId="77777777" w:rsidR="00D63E72" w:rsidRPr="00F36958" w:rsidRDefault="00D63E72" w:rsidP="00D63E7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F36958">
              <w:rPr>
                <w:rFonts w:ascii="Arial" w:eastAsia="Times New Roman" w:hAnsi="Arial" w:cs="Arial"/>
                <w:sz w:val="15"/>
                <w:szCs w:val="15"/>
              </w:rPr>
              <w:t>Mide el porcentaje de pacientes con enfermedad cardiometabólica en tratamiento de hipertensión arterial que logran cifras de control de hipertensión arterial con cifras de TA menor o igual a 140/90 mm/Hg.</w:t>
            </w:r>
          </w:p>
          <w:p w14:paraId="51584433" w14:textId="77777777" w:rsidR="00D63E72" w:rsidRPr="00F36958" w:rsidRDefault="00D63E72" w:rsidP="00D63E7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F36958">
              <w:rPr>
                <w:rFonts w:ascii="Arial" w:eastAsia="Times New Roman" w:hAnsi="Arial" w:cs="Arial"/>
                <w:sz w:val="15"/>
                <w:szCs w:val="15"/>
              </w:rPr>
              <w:t>Mide el porcentaje de pacientes con enfermedad cardiometabólica en tratamiento de obesidad que logra disminuir 5% o más del peso corporal total basal.</w:t>
            </w:r>
          </w:p>
        </w:tc>
      </w:tr>
      <w:tr w:rsidR="000026DD" w:rsidRPr="00E9207D" w14:paraId="22CBA931" w14:textId="77777777" w:rsidTr="38B2D050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7A8B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B4F2FF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DB0BEF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5ADDC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0026DD" w:rsidRPr="00E9207D" w14:paraId="4876C27F" w14:textId="77777777" w:rsidTr="38B2D050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66F39" w14:textId="77777777" w:rsidR="000026DD" w:rsidRPr="00F36958" w:rsidRDefault="00D63E72" w:rsidP="003607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 xml:space="preserve">Población sinaloense </w:t>
            </w:r>
            <w:r w:rsidRPr="00F36958">
              <w:rPr>
                <w:rFonts w:ascii="Arial" w:hAnsi="Arial" w:cs="Arial"/>
                <w:sz w:val="16"/>
                <w:szCs w:val="16"/>
              </w:rPr>
              <w:t>hombres y mujeres de 20 años y más</w:t>
            </w: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85E747" w14:textId="77777777" w:rsidR="00ED15E6" w:rsidRPr="00F36958" w:rsidRDefault="000026DD" w:rsidP="00ED15E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(Total de </w:t>
            </w:r>
            <w:r w:rsidR="00ED15E6"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pacientes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en 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 xml:space="preserve">control metabólico 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/ Total de 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>pacientes en tratamiento de Diabetes Mellitus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)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065527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FD8225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0026DD" w:rsidRPr="00E9207D" w14:paraId="02910CE4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0F106220" w14:textId="77777777" w:rsidR="000026DD" w:rsidRPr="00E9207D" w:rsidRDefault="000026DD" w:rsidP="00360725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B16B49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0026DD" w:rsidRPr="00E9207D" w14:paraId="0D760F10" w14:textId="77777777" w:rsidTr="38B2D05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A84133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DA081C" w14:textId="4E54438C" w:rsidR="000026DD" w:rsidRPr="00F36958" w:rsidRDefault="000026DD" w:rsidP="00360725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0026DD" w:rsidRPr="00E9207D" w14:paraId="0C6C444D" w14:textId="77777777" w:rsidTr="38B2D05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2C9A14" w14:textId="36276CEE" w:rsidR="000026DD" w:rsidRPr="00F36958" w:rsidRDefault="00A15105" w:rsidP="00360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eastAsia="Times New Roman" w:hAnsi="Arial" w:cs="Arial"/>
                <w:sz w:val="16"/>
                <w:szCs w:val="16"/>
              </w:rPr>
              <w:t>Diabetes: 50% Hipertensión: 78% Obesidad: 35% Dislipidemia: 40%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FACC3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3370DC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7D6E5B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FF6902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0026DD" w:rsidRPr="00E9207D" w14:paraId="7BF20F87" w14:textId="77777777" w:rsidTr="38B2D05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84F7E5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Avance de la meta anual:</w:t>
            </w:r>
          </w:p>
          <w:p w14:paraId="03EC99C5" w14:textId="74AD4470" w:rsidR="00541965" w:rsidRPr="00F36958" w:rsidRDefault="00541965" w:rsidP="0054196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E46" w14:textId="51F17B7F" w:rsidR="38B2D050" w:rsidRDefault="38B2D050" w:rsidP="38B2D05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0D716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Diabetes: 42% Hipertensión: 58% Obesidad: 23% Dislipidemia: 28.95%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BF6799" w14:textId="64896B49" w:rsidR="000026DD" w:rsidRPr="00F36958" w:rsidRDefault="000026DD" w:rsidP="00E0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F61B44" w14:textId="22907F2C" w:rsidR="000026DD" w:rsidRPr="00F36958" w:rsidRDefault="000026DD" w:rsidP="1F2ABC3B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80F2DE" w14:textId="344B7856" w:rsidR="000026DD" w:rsidRPr="00F36958" w:rsidRDefault="000026DD" w:rsidP="4A22B2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6B49" w:rsidRPr="00E9207D" w14:paraId="1B3F61BE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104AA8EE" w14:textId="77777777" w:rsidR="00B16B49" w:rsidRPr="00E9207D" w:rsidRDefault="00B16B49" w:rsidP="00B16B49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4. ACCIONES PARA EL LOGRO DE OBJETIVO:</w:t>
            </w:r>
          </w:p>
        </w:tc>
      </w:tr>
      <w:tr w:rsidR="00541965" w:rsidRPr="00E9207D" w14:paraId="27869C70" w14:textId="77777777" w:rsidTr="38B2D050">
        <w:trPr>
          <w:gridAfter w:val="1"/>
          <w:wAfter w:w="1951" w:type="pct"/>
          <w:trHeight w:val="182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9958119" w14:textId="218AC40C" w:rsidR="00541965" w:rsidRPr="003B237B" w:rsidRDefault="00541965" w:rsidP="003B237B">
            <w:pPr>
              <w:pStyle w:val="Default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3B237B">
              <w:rPr>
                <w:rFonts w:ascii="Arial" w:hAnsi="Arial" w:cs="Arial"/>
                <w:b/>
                <w:color w:val="auto"/>
                <w:sz w:val="13"/>
                <w:szCs w:val="13"/>
                <w:lang w:val="es-ES"/>
              </w:rPr>
              <w:t>A)</w:t>
            </w:r>
            <w:r w:rsidRPr="003B237B">
              <w:rPr>
                <w:rFonts w:ascii="Arial" w:hAnsi="Arial" w:cs="Arial"/>
                <w:color w:val="auto"/>
                <w:sz w:val="13"/>
                <w:szCs w:val="13"/>
              </w:rPr>
              <w:t xml:space="preserve"> </w:t>
            </w:r>
          </w:p>
        </w:tc>
      </w:tr>
      <w:tr w:rsidR="00541965" w:rsidRPr="00E9207D" w14:paraId="23EAFAF9" w14:textId="77777777" w:rsidTr="38B2D050">
        <w:trPr>
          <w:gridAfter w:val="1"/>
          <w:wAfter w:w="1951" w:type="pct"/>
          <w:trHeight w:val="11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22C2DEE" w14:textId="638FD52D" w:rsidR="00541965" w:rsidRPr="003B237B" w:rsidRDefault="00541965" w:rsidP="00541965">
            <w:pPr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B237B">
              <w:rPr>
                <w:rFonts w:ascii="Arial" w:hAnsi="Arial" w:cs="Arial"/>
                <w:b/>
                <w:sz w:val="13"/>
                <w:szCs w:val="13"/>
                <w:lang w:val="es-ES"/>
              </w:rPr>
              <w:t>B)</w:t>
            </w:r>
            <w:r w:rsidRPr="003B237B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</w:tc>
      </w:tr>
      <w:tr w:rsidR="00541965" w:rsidRPr="00E9207D" w14:paraId="20FFD3E8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8AAF183" w14:textId="1FF210DE" w:rsidR="00541965" w:rsidRPr="003B237B" w:rsidRDefault="00541965" w:rsidP="00541965">
            <w:pPr>
              <w:pStyle w:val="Sinespaciado"/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B237B">
              <w:rPr>
                <w:rFonts w:ascii="Arial" w:hAnsi="Arial" w:cs="Arial"/>
                <w:b/>
                <w:sz w:val="13"/>
                <w:szCs w:val="13"/>
                <w:lang w:val="es-ES"/>
              </w:rPr>
              <w:t>C)</w:t>
            </w:r>
            <w:r w:rsidRPr="003B237B">
              <w:rPr>
                <w:rFonts w:ascii="Arial" w:hAnsi="Arial" w:cs="Arial"/>
                <w:sz w:val="13"/>
                <w:szCs w:val="13"/>
                <w:lang w:val="es-ES"/>
              </w:rPr>
              <w:t xml:space="preserve">. </w:t>
            </w:r>
          </w:p>
        </w:tc>
      </w:tr>
      <w:tr w:rsidR="00541965" w:rsidRPr="00E9207D" w14:paraId="1475B79D" w14:textId="77777777" w:rsidTr="38B2D05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71304B" w14:textId="3557999D" w:rsidR="00A15105" w:rsidRPr="003B237B" w:rsidRDefault="1F2ABC3B" w:rsidP="00A15105">
            <w:pPr>
              <w:pStyle w:val="Sinespaciado"/>
              <w:rPr>
                <w:rFonts w:ascii="Tahoma" w:eastAsia="Tahoma" w:hAnsi="Tahoma" w:cs="Tahoma"/>
                <w:color w:val="FF0000"/>
                <w:sz w:val="13"/>
                <w:szCs w:val="13"/>
                <w:lang w:val="es-ES"/>
              </w:rPr>
            </w:pPr>
            <w:r w:rsidRPr="1F2ABC3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Observaciones:</w:t>
            </w:r>
            <w:r w:rsidRPr="1F2ABC3B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  <w:p w14:paraId="3E566BE3" w14:textId="50795E5C" w:rsidR="00541965" w:rsidRPr="003B237B" w:rsidRDefault="1F2ABC3B" w:rsidP="320A2B6E">
            <w:r w:rsidRPr="1F2ABC3B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 xml:space="preserve">*Datos preliminares. (02/04/2025) </w:t>
            </w:r>
            <w:r w:rsidRPr="1F2ABC3B">
              <w:rPr>
                <w:rFonts w:ascii="Tahoma" w:eastAsia="Tahoma" w:hAnsi="Tahoma" w:cs="Tahoma"/>
                <w:sz w:val="13"/>
                <w:szCs w:val="13"/>
                <w:lang w:val="es-ES"/>
              </w:rPr>
              <w:t xml:space="preserve"> </w:t>
            </w:r>
          </w:p>
        </w:tc>
      </w:tr>
    </w:tbl>
    <w:p w14:paraId="5D5FF853" w14:textId="77777777" w:rsidR="00F36958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5C9E6456" w14:textId="7BD60A8F" w:rsidR="000026DD" w:rsidRPr="004D2D25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72AF" wp14:editId="23D55089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974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437C19C6" w14:textId="77777777" w:rsidR="000026DD" w:rsidRPr="004D2D25" w:rsidRDefault="000026DD" w:rsidP="000026D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DR. </w:t>
      </w:r>
      <w:r w:rsidR="00B16B49">
        <w:rPr>
          <w:rFonts w:ascii="Arial" w:hAnsi="Arial" w:cs="Arial"/>
          <w:b/>
          <w:sz w:val="20"/>
          <w:szCs w:val="20"/>
          <w:lang w:val="es-ES"/>
        </w:rPr>
        <w:t>CESAR AUGUSTO ACUÑA CORDOVA</w:t>
      </w:r>
    </w:p>
    <w:p w14:paraId="0AF5954D" w14:textId="77777777" w:rsidR="0090068E" w:rsidRPr="00D70A49" w:rsidRDefault="00B16B49" w:rsidP="000026DD">
      <w:pPr>
        <w:jc w:val="center"/>
        <w:rPr>
          <w:rFonts w:ascii="Arial" w:hAnsi="Arial" w:cs="Arial"/>
          <w:b/>
          <w:lang w:val="es-ES"/>
        </w:rPr>
      </w:pPr>
      <w:r w:rsidRPr="00D70A49">
        <w:rPr>
          <w:rFonts w:ascii="Arial" w:hAnsi="Arial" w:cs="Arial"/>
          <w:b/>
          <w:sz w:val="20"/>
          <w:szCs w:val="20"/>
          <w:lang w:val="es-ES"/>
        </w:rPr>
        <w:t>COORDINADOR ESTATAL DE ENFERMEDADES CARDIOMETABÓLICAS</w:t>
      </w:r>
    </w:p>
    <w:sectPr w:rsidR="0090068E" w:rsidRPr="00D70A49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B5AE" w14:textId="77777777" w:rsidR="00D01AD1" w:rsidRDefault="00D01AD1">
      <w:r>
        <w:separator/>
      </w:r>
    </w:p>
  </w:endnote>
  <w:endnote w:type="continuationSeparator" w:id="0">
    <w:p w14:paraId="2A33209F" w14:textId="77777777" w:rsidR="00D01AD1" w:rsidRDefault="00D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CF45" w14:textId="77777777" w:rsidR="00D01AD1" w:rsidRDefault="00D01AD1">
      <w:r>
        <w:separator/>
      </w:r>
    </w:p>
  </w:footnote>
  <w:footnote w:type="continuationSeparator" w:id="0">
    <w:p w14:paraId="4382CA2A" w14:textId="77777777" w:rsidR="00D01AD1" w:rsidRDefault="00D0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16A3" w14:textId="77777777" w:rsidR="00116F94" w:rsidRDefault="005419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DC62C5" wp14:editId="3BC60ED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132CA0" w14:textId="77777777" w:rsidR="00116F94" w:rsidRDefault="00541965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33F777" wp14:editId="3CA97443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F49F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CFE6024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65BAF987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51038F93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FB03DF4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">
              <v:textbox style="mso-fit-shape-to-text:t">
                <w:txbxContent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D"/>
    <w:rsid w:val="000026DD"/>
    <w:rsid w:val="00011BA2"/>
    <w:rsid w:val="00094D60"/>
    <w:rsid w:val="000D7160"/>
    <w:rsid w:val="00116F94"/>
    <w:rsid w:val="00163006"/>
    <w:rsid w:val="001D0856"/>
    <w:rsid w:val="001E696D"/>
    <w:rsid w:val="00247842"/>
    <w:rsid w:val="00277301"/>
    <w:rsid w:val="00281121"/>
    <w:rsid w:val="003362B6"/>
    <w:rsid w:val="00394B5D"/>
    <w:rsid w:val="003B237B"/>
    <w:rsid w:val="003D71CA"/>
    <w:rsid w:val="00423436"/>
    <w:rsid w:val="004C783D"/>
    <w:rsid w:val="005351D0"/>
    <w:rsid w:val="00541965"/>
    <w:rsid w:val="0054D911"/>
    <w:rsid w:val="0066052C"/>
    <w:rsid w:val="00662576"/>
    <w:rsid w:val="00673A04"/>
    <w:rsid w:val="0071279C"/>
    <w:rsid w:val="00714C8F"/>
    <w:rsid w:val="00742F3B"/>
    <w:rsid w:val="00744F9C"/>
    <w:rsid w:val="00794D86"/>
    <w:rsid w:val="007E1CFC"/>
    <w:rsid w:val="0090068E"/>
    <w:rsid w:val="0093408B"/>
    <w:rsid w:val="00985967"/>
    <w:rsid w:val="009A1662"/>
    <w:rsid w:val="009B452E"/>
    <w:rsid w:val="009C34A9"/>
    <w:rsid w:val="00A15105"/>
    <w:rsid w:val="00A52F1B"/>
    <w:rsid w:val="00AC45B0"/>
    <w:rsid w:val="00B16B49"/>
    <w:rsid w:val="00B557F1"/>
    <w:rsid w:val="00B62046"/>
    <w:rsid w:val="00BC7C19"/>
    <w:rsid w:val="00C165B2"/>
    <w:rsid w:val="00CF5744"/>
    <w:rsid w:val="00D01AD1"/>
    <w:rsid w:val="00D074A8"/>
    <w:rsid w:val="00D54473"/>
    <w:rsid w:val="00D63E72"/>
    <w:rsid w:val="00D70A49"/>
    <w:rsid w:val="00E00FC9"/>
    <w:rsid w:val="00E3725C"/>
    <w:rsid w:val="00EA4D9B"/>
    <w:rsid w:val="00ED15E6"/>
    <w:rsid w:val="00F36958"/>
    <w:rsid w:val="1009ABDC"/>
    <w:rsid w:val="1E777552"/>
    <w:rsid w:val="1F2ABC3B"/>
    <w:rsid w:val="320A2B6E"/>
    <w:rsid w:val="38B2D050"/>
    <w:rsid w:val="4A22B270"/>
    <w:rsid w:val="66C5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BE41"/>
  <w15:chartTrackingRefBased/>
  <w15:docId w15:val="{81FA0C04-3C9C-644F-ACAC-9DE4AA1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6DD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6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6DD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0026DD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026DD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customStyle="1" w:styleId="Default">
    <w:name w:val="Default"/>
    <w:rsid w:val="003B237B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2845</Characters>
  <Application>Microsoft Office Word</Application>
  <DocSecurity>0</DocSecurity>
  <Lines>105</Lines>
  <Paragraphs>88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34</cp:revision>
  <dcterms:created xsi:type="dcterms:W3CDTF">2023-04-19T15:46:00Z</dcterms:created>
  <dcterms:modified xsi:type="dcterms:W3CDTF">2025-04-14T17:00:00Z</dcterms:modified>
</cp:coreProperties>
</file>