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C281E" w:rsidR="00CC281E" w:rsidP="00CC281E" w:rsidRDefault="00CC281E" w14:paraId="29BF6FA8" w14:textId="34B33959">
      <w:pPr>
        <w:jc w:val="right"/>
        <w:rPr>
          <w:rFonts w:ascii="Arial" w:hAnsi="Arial" w:cs="Arial"/>
          <w:sz w:val="16"/>
          <w:szCs w:val="16"/>
        </w:rPr>
      </w:pPr>
      <w:r w:rsidRPr="5839AE77" w:rsidR="5839AE77">
        <w:rPr>
          <w:rFonts w:ascii="Arial" w:hAnsi="Arial" w:cs="Arial"/>
          <w:b w:val="1"/>
          <w:bCs w:val="1"/>
          <w:sz w:val="16"/>
          <w:szCs w:val="16"/>
        </w:rPr>
        <w:t>FICHA DE REPORTE DE AVANCE TRIMESTRAL METAS FASSA 2025</w:t>
      </w:r>
    </w:p>
    <w:p w:rsidRPr="00CC281E" w:rsidR="00CC281E" w:rsidP="00CC281E" w:rsidRDefault="00CC281E" w14:paraId="672A6659" w14:textId="77777777">
      <w:pPr>
        <w:rPr>
          <w:rFonts w:ascii="Arial" w:hAnsi="Arial" w:cs="Arial"/>
          <w:sz w:val="16"/>
          <w:szCs w:val="16"/>
        </w:rPr>
      </w:pPr>
    </w:p>
    <w:p w:rsidRPr="00CC281E" w:rsidR="0036448A" w:rsidP="1EFE08B1" w:rsidRDefault="3EEDE4B5" w14:paraId="1C365F66" w14:textId="13BBCE24">
      <w:pPr>
        <w:jc w:val="right"/>
        <w:rPr>
          <w:rFonts w:ascii="Arial" w:hAnsi="Arial" w:cs="Arial"/>
          <w:b/>
          <w:bCs/>
          <w:sz w:val="16"/>
          <w:szCs w:val="16"/>
        </w:rPr>
      </w:pPr>
      <w:r w:rsidRPr="3EEDE4B5">
        <w:rPr>
          <w:rFonts w:ascii="Arial" w:hAnsi="Arial" w:cs="Arial"/>
          <w:b/>
          <w:bCs/>
          <w:sz w:val="16"/>
          <w:szCs w:val="16"/>
        </w:rPr>
        <w:t>FECHA</w:t>
      </w:r>
      <w:r w:rsidRPr="3EEDE4B5">
        <w:rPr>
          <w:rFonts w:ascii="Arial" w:hAnsi="Arial" w:cs="Arial"/>
          <w:b/>
          <w:bCs/>
          <w:sz w:val="16"/>
          <w:szCs w:val="16"/>
          <w:u w:val="single"/>
        </w:rPr>
        <w:t>10/</w:t>
      </w:r>
      <w:r w:rsidR="004A7FDC">
        <w:rPr>
          <w:rFonts w:ascii="Arial" w:hAnsi="Arial" w:cs="Arial"/>
          <w:b/>
          <w:bCs/>
          <w:sz w:val="16"/>
          <w:szCs w:val="16"/>
          <w:u w:val="single"/>
        </w:rPr>
        <w:t>0</w:t>
      </w:r>
      <w:r w:rsidR="006C43A2">
        <w:rPr>
          <w:rFonts w:ascii="Arial" w:hAnsi="Arial" w:cs="Arial"/>
          <w:b/>
          <w:bCs/>
          <w:sz w:val="16"/>
          <w:szCs w:val="16"/>
          <w:u w:val="single"/>
        </w:rPr>
        <w:t>4</w:t>
      </w:r>
      <w:r w:rsidRPr="3EEDE4B5">
        <w:rPr>
          <w:rFonts w:ascii="Arial" w:hAnsi="Arial" w:cs="Arial"/>
          <w:b/>
          <w:bCs/>
          <w:sz w:val="16"/>
          <w:szCs w:val="16"/>
          <w:u w:val="single"/>
        </w:rPr>
        <w:t>/202</w:t>
      </w:r>
      <w:r w:rsidR="004A7FDC">
        <w:rPr>
          <w:rFonts w:ascii="Arial" w:hAnsi="Arial" w:cs="Arial"/>
          <w:b/>
          <w:bCs/>
          <w:sz w:val="16"/>
          <w:szCs w:val="16"/>
          <w:u w:val="single"/>
        </w:rPr>
        <w:t>5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011"/>
        <w:gridCol w:w="217"/>
        <w:gridCol w:w="1096"/>
        <w:gridCol w:w="806"/>
        <w:gridCol w:w="162"/>
        <w:gridCol w:w="1797"/>
        <w:gridCol w:w="370"/>
        <w:gridCol w:w="1632"/>
        <w:gridCol w:w="374"/>
        <w:gridCol w:w="1714"/>
        <w:gridCol w:w="6574"/>
      </w:tblGrid>
      <w:tr w:rsidRPr="00CC281E" w:rsidR="007E735E" w:rsidTr="5839AE77" w14:paraId="3847181B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CC281E" w:rsidR="007E735E" w:rsidP="007E735E" w:rsidRDefault="007E735E" w14:paraId="0A37501D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  <w:p w:rsidRPr="00CC281E" w:rsidR="007E735E" w:rsidP="00CC281E" w:rsidRDefault="3EEDE4B5" w14:paraId="33EDA3DE" w14:textId="4EE186B0">
            <w:pPr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5839AE77" w:rsidR="5839AE77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FICHA REPORTE DE INDICADORES FASSA - PRIMER TRIMESTRE 2024</w:t>
            </w:r>
          </w:p>
        </w:tc>
      </w:tr>
      <w:tr w:rsidRPr="00CC281E" w:rsidR="007E735E" w:rsidTr="5839AE77" w14:paraId="474CB100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CC281E" w:rsidR="007E735E" w:rsidP="007E735E" w:rsidRDefault="007E735E" w14:paraId="4F359509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bookmarkStart w:name="RANGE!B5:S50" w:id="0"/>
            <w:r w:rsidRPr="00CC281E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1. DATOS DE IDENTIFICACIÓN DE LA META</w:t>
            </w:r>
            <w:bookmarkEnd w:id="0"/>
          </w:p>
        </w:tc>
      </w:tr>
      <w:tr w:rsidRPr="00CC281E" w:rsidR="007E735E" w:rsidTr="5839AE77" w14:paraId="19BA8772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CC281E" w:rsidR="007E735E" w:rsidP="00167A94" w:rsidRDefault="00167A94" w14:paraId="0A9BB5EA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AIE y </w:t>
            </w:r>
            <w:r w:rsidRPr="00CC281E" w:rsidR="007E735E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Nombre </w:t>
            </w:r>
            <w:r w:rsidRPr="00CC281E" w:rsidR="00EB6491">
              <w:rPr>
                <w:rFonts w:ascii="Arial" w:hAnsi="Arial" w:cs="Arial"/>
                <w:b/>
                <w:sz w:val="16"/>
                <w:szCs w:val="16"/>
                <w:lang w:val="es-ES"/>
              </w:rPr>
              <w:t>de la meta</w:t>
            </w:r>
            <w:r w:rsidRPr="00CC281E" w:rsidR="007E735E">
              <w:rPr>
                <w:rFonts w:ascii="Arial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1712" w:type="pct"/>
            <w:gridSpan w:val="5"/>
            <w:tcBorders>
              <w:top w:val="nil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CC281E" w:rsidR="007E735E" w:rsidP="007E735E" w:rsidRDefault="009834E6" w14:paraId="37DC11E7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3. Seguridad Vial</w:t>
            </w:r>
          </w:p>
        </w:tc>
      </w:tr>
      <w:tr w:rsidRPr="00CC281E" w:rsidR="007E735E" w:rsidTr="5839AE77" w14:paraId="11AA1662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CC281E" w:rsidR="007E735E" w:rsidP="007E735E" w:rsidRDefault="00EB6491" w14:paraId="69527565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b/>
                <w:sz w:val="16"/>
                <w:szCs w:val="16"/>
                <w:lang w:val="es-ES"/>
              </w:rPr>
              <w:t>Recurso</w:t>
            </w:r>
            <w:r w:rsidRPr="00CC281E" w:rsidR="00167A9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del programa al que pertenece la meta</w:t>
            </w:r>
            <w:r w:rsidRPr="00CC281E" w:rsidR="006513AA">
              <w:rPr>
                <w:rFonts w:ascii="Arial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CC281E" w:rsidR="007E735E" w:rsidP="007E735E" w:rsidRDefault="006C2A25" w14:paraId="2AC7ECFE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FASSA</w:t>
            </w:r>
          </w:p>
        </w:tc>
      </w:tr>
      <w:tr w:rsidRPr="00CC281E" w:rsidR="0036448A" w:rsidTr="5839AE77" w14:paraId="0F68D40A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CC281E" w:rsidR="0036448A" w:rsidP="00024725" w:rsidRDefault="0036448A" w14:paraId="77AFBE14" w14:textId="77777777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  <w:r w:rsidRPr="00CC281E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CC281E" w:rsidR="0036448A" w:rsidP="007E735E" w:rsidRDefault="00024725" w14:paraId="6AF48C00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Dirección de Prevención y Promoción de la Salud de los </w:t>
            </w:r>
            <w:r w:rsidRPr="00CC281E" w:rsidR="006C2A25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Servicios de Salud de Sinaloa</w:t>
            </w:r>
          </w:p>
        </w:tc>
      </w:tr>
      <w:tr w:rsidRPr="00CC281E" w:rsidR="0036448A" w:rsidTr="5839AE77" w14:paraId="24BAEA0F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CC281E" w:rsidR="0036448A" w:rsidP="00024725" w:rsidRDefault="0036448A" w14:paraId="473F9D83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b/>
                <w:sz w:val="16"/>
                <w:szCs w:val="16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CC281E" w:rsidR="003E739B" w:rsidP="003E739B" w:rsidRDefault="003E739B" w14:paraId="386C1750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Leyva,         </w:t>
            </w:r>
          </w:p>
          <w:p w:rsidRPr="00CC281E" w:rsidR="003E739B" w:rsidP="003E739B" w:rsidRDefault="003E739B" w14:paraId="62544147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Tel: 7587000 Ext.:40399</w:t>
            </w:r>
          </w:p>
          <w:p w:rsidRPr="00CC281E" w:rsidR="0036448A" w:rsidP="003E739B" w:rsidRDefault="003E739B" w14:paraId="6BE135B1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Pr="00CC281E" w:rsidR="0085269D" w:rsidTr="5839AE77" w14:paraId="5DAB6C7B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4" w:space="0"/>
            </w:tcBorders>
            <w:shd w:val="clear" w:color="auto" w:fill="FFFFFF" w:themeFill="background1"/>
            <w:tcMar/>
            <w:hideMark/>
          </w:tcPr>
          <w:p w:rsidRPr="00CC281E" w:rsidR="0085269D" w:rsidP="007E735E" w:rsidRDefault="0085269D" w14:paraId="02EB378F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Pr="00CC281E" w:rsidR="007E735E" w:rsidTr="5839AE77" w14:paraId="33665159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CC281E" w:rsidR="007E735E" w:rsidP="007E735E" w:rsidRDefault="007E735E" w14:paraId="6881BEA8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2. DATOS DE IDENTIFICACIÓN DEL INDICADOR</w:t>
            </w:r>
          </w:p>
        </w:tc>
      </w:tr>
      <w:tr w:rsidRPr="00CC281E" w:rsidR="00245DE1" w:rsidTr="5839AE77" w14:paraId="64A0E09B" w14:textId="77777777">
        <w:trPr>
          <w:trHeight w:val="217"/>
        </w:trPr>
        <w:tc>
          <w:tcPr>
            <w:tcW w:w="75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CC281E" w:rsidR="00245DE1" w:rsidP="00245DE1" w:rsidRDefault="00245DE1" w14:paraId="424EA9AE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b/>
                <w:sz w:val="16"/>
                <w:szCs w:val="16"/>
                <w:lang w:val="es-ES"/>
              </w:rPr>
              <w:t>Alineación al Plan Estatal de Desarrollo</w:t>
            </w: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CC281E" w:rsidR="00245DE1" w:rsidP="00245DE1" w:rsidRDefault="00245DE1" w14:paraId="586F04F9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sz w:val="16"/>
                <w:szCs w:val="16"/>
                <w:lang w:val="es-ES"/>
              </w:rPr>
              <w:t xml:space="preserve">Eje 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CC281E" w:rsidR="00245DE1" w:rsidP="00245DE1" w:rsidRDefault="00245DE1" w14:paraId="1E48C88A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sz w:val="16"/>
                <w:szCs w:val="16"/>
                <w:lang w:val="es-ES"/>
              </w:rPr>
              <w:t>1.- Bienestar Social Sostenible</w:t>
            </w:r>
          </w:p>
        </w:tc>
        <w:tc>
          <w:tcPr>
            <w:tcW w:w="1951" w:type="pct"/>
            <w:vMerge w:val="restart"/>
            <w:tcMar/>
            <w:vAlign w:val="center"/>
          </w:tcPr>
          <w:p w:rsidRPr="00CC281E" w:rsidR="00245DE1" w:rsidP="00245DE1" w:rsidRDefault="00245DE1" w14:paraId="6A05A809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CC281E" w:rsidR="00245DE1" w:rsidTr="5839AE77" w14:paraId="493A918B" w14:textId="77777777">
        <w:trPr>
          <w:trHeight w:val="217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CC281E" w:rsidR="00245DE1" w:rsidP="00245DE1" w:rsidRDefault="00245DE1" w14:paraId="5A39BBE3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CC281E" w:rsidR="00245DE1" w:rsidP="00245DE1" w:rsidRDefault="00245DE1" w14:paraId="652ADDA2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CC281E" w:rsidR="00245DE1" w:rsidP="00245DE1" w:rsidRDefault="00245DE1" w14:paraId="2E38E896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1951" w:type="pct"/>
            <w:vMerge/>
            <w:tcMar/>
            <w:vAlign w:val="center"/>
          </w:tcPr>
          <w:p w:rsidRPr="00CC281E" w:rsidR="00245DE1" w:rsidP="00245DE1" w:rsidRDefault="00245DE1" w14:paraId="41C8F396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CC281E" w:rsidR="00245DE1" w:rsidTr="5839AE77" w14:paraId="01F55340" w14:textId="77777777">
        <w:trPr>
          <w:trHeight w:val="217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CC281E" w:rsidR="00245DE1" w:rsidP="00245DE1" w:rsidRDefault="00245DE1" w14:paraId="72A3D3EC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CC281E" w:rsidR="00245DE1" w:rsidP="00245DE1" w:rsidRDefault="00245DE1" w14:paraId="6E83686B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CC281E" w:rsidR="00245DE1" w:rsidP="00245DE1" w:rsidRDefault="00245DE1" w14:paraId="72A3B325" w14:textId="77777777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6.1.3. Avanzar en la implementación del enfoque de atención primaria para la salud.     </w:t>
            </w:r>
          </w:p>
        </w:tc>
        <w:tc>
          <w:tcPr>
            <w:tcW w:w="1951" w:type="pct"/>
            <w:vMerge/>
            <w:tcMar/>
            <w:vAlign w:val="center"/>
          </w:tcPr>
          <w:p w:rsidRPr="00CC281E" w:rsidR="00245DE1" w:rsidP="00245DE1" w:rsidRDefault="00245DE1" w14:paraId="0D0B940D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CC281E" w:rsidR="00245DE1" w:rsidTr="5839AE77" w14:paraId="3D88004B" w14:textId="77777777">
        <w:trPr>
          <w:gridAfter w:val="1"/>
          <w:wAfter w:w="1951" w:type="pct"/>
          <w:trHeight w:val="217"/>
        </w:trPr>
        <w:tc>
          <w:tcPr>
            <w:tcW w:w="75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CC281E" w:rsidR="00245DE1" w:rsidP="00245DE1" w:rsidRDefault="00245DE1" w14:paraId="01EAC605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b/>
                <w:sz w:val="16"/>
                <w:szCs w:val="16"/>
              </w:rPr>
              <w:t>Alineación a Programa Sectorial</w:t>
            </w: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CC281E" w:rsidR="00245DE1" w:rsidP="00245DE1" w:rsidRDefault="00245DE1" w14:paraId="116B4BB8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sz w:val="16"/>
                <w:szCs w:val="16"/>
                <w:lang w:val="es-ES"/>
              </w:rPr>
              <w:t xml:space="preserve">Objetivo 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CC281E" w:rsidR="00245DE1" w:rsidP="00245DE1" w:rsidRDefault="00245DE1" w14:paraId="08EFB49A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Pr="00CC281E" w:rsidR="00245DE1" w:rsidTr="5839AE77" w14:paraId="5F4EE545" w14:textId="77777777">
        <w:trPr>
          <w:gridAfter w:val="1"/>
          <w:wAfter w:w="1951" w:type="pct"/>
          <w:trHeight w:val="325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CC281E" w:rsidR="00245DE1" w:rsidP="00245DE1" w:rsidRDefault="00245DE1" w14:paraId="0E27B00A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6" w:type="pct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CC281E" w:rsidR="00245DE1" w:rsidP="00245DE1" w:rsidRDefault="00245DE1" w14:paraId="3C477CA1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CC281E" w:rsidR="00245DE1" w:rsidP="00245DE1" w:rsidRDefault="00245DE1" w14:paraId="75925491" w14:textId="77777777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6.1.3. Avanzar en la implementación del enfoque de atención primaria para la salud.     </w:t>
            </w:r>
          </w:p>
        </w:tc>
      </w:tr>
      <w:tr w:rsidRPr="00CC281E" w:rsidR="00245DE1" w:rsidTr="5839AE77" w14:paraId="6D65C27A" w14:textId="77777777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CC281E" w:rsidR="00245DE1" w:rsidP="00245DE1" w:rsidRDefault="00245DE1" w14:paraId="2A9CC6B1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b/>
                <w:sz w:val="16"/>
                <w:szCs w:val="16"/>
                <w:lang w:val="es-ES"/>
              </w:rPr>
              <w:t>Nombre de la meta y/o Indicador</w:t>
            </w:r>
          </w:p>
        </w:tc>
        <w:tc>
          <w:tcPr>
            <w:tcW w:w="2681" w:type="pct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CC281E" w:rsidR="00245DE1" w:rsidP="00245DE1" w:rsidRDefault="00245DE1" w14:paraId="1EFB683A" w14:textId="71223352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611F712D" w:rsidR="611F712D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ES"/>
              </w:rPr>
              <w:t xml:space="preserve">3.1.-Sensibilización en factores de riesgo al 1.3% de la población (41, 437 personas).  </w:t>
            </w:r>
          </w:p>
        </w:tc>
      </w:tr>
      <w:tr w:rsidRPr="00CC281E" w:rsidR="00245DE1" w:rsidTr="5839AE77" w14:paraId="68B0CC7C" w14:textId="77777777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CC281E" w:rsidR="00245DE1" w:rsidP="00245DE1" w:rsidRDefault="00245DE1" w14:paraId="160944D7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b/>
                <w:sz w:val="16"/>
                <w:szCs w:val="16"/>
                <w:lang w:val="es-ES"/>
              </w:rPr>
              <w:t>Objetivo General</w:t>
            </w:r>
          </w:p>
        </w:tc>
        <w:tc>
          <w:tcPr>
            <w:tcW w:w="2681" w:type="pct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CC281E" w:rsidR="00245DE1" w:rsidP="00245DE1" w:rsidRDefault="00245DE1" w14:paraId="255A9A37" w14:textId="77777777">
            <w:pPr>
              <w:rPr>
                <w:rFonts w:ascii="Arial" w:hAnsi="Arial" w:eastAsia="Times New Roman" w:cs="Arial"/>
                <w:sz w:val="16"/>
                <w:szCs w:val="16"/>
                <w:lang w:eastAsia="es-ES_tradnl"/>
              </w:rPr>
            </w:pPr>
            <w:r w:rsidRPr="00CC281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Brindar a la población civil los conocimiento, habilidades y destrezas en primera respuesta. </w:t>
            </w:r>
          </w:p>
        </w:tc>
      </w:tr>
      <w:tr w:rsidRPr="00CC281E" w:rsidR="00245DE1" w:rsidTr="5839AE77" w14:paraId="6A9DEBB8" w14:textId="77777777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CC281E" w:rsidR="00245DE1" w:rsidP="00245DE1" w:rsidRDefault="00245DE1" w14:paraId="62ABF9D7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b/>
                <w:sz w:val="16"/>
                <w:szCs w:val="16"/>
                <w:lang w:val="es-ES"/>
              </w:rPr>
              <w:t>Población Objetivo</w:t>
            </w:r>
          </w:p>
        </w:tc>
        <w:tc>
          <w:tcPr>
            <w:tcW w:w="700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CC281E" w:rsidR="00245DE1" w:rsidP="00245DE1" w:rsidRDefault="00245DE1" w14:paraId="59F876EE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b/>
                <w:sz w:val="16"/>
                <w:szCs w:val="16"/>
                <w:lang w:val="es-ES"/>
              </w:rPr>
              <w:t>Formula</w:t>
            </w:r>
          </w:p>
        </w:tc>
        <w:tc>
          <w:tcPr>
            <w:tcW w:w="61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CC281E" w:rsidR="00245DE1" w:rsidP="00245DE1" w:rsidRDefault="00245DE1" w14:paraId="6B58107F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de Medida</w:t>
            </w:r>
          </w:p>
        </w:tc>
        <w:tc>
          <w:tcPr>
            <w:tcW w:w="641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CC281E" w:rsidR="00245DE1" w:rsidP="00245DE1" w:rsidRDefault="00245DE1" w14:paraId="38C21665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Pr="00CC281E" w:rsidR="00245DE1" w:rsidTr="5839AE77" w14:paraId="47E85BA1" w14:textId="77777777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CC281E" w:rsidR="00245DE1" w:rsidP="00245DE1" w:rsidRDefault="639A019C" w14:paraId="5AB68EF2" w14:textId="1CA9D26B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611F712D" w:rsidR="611F712D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ES"/>
              </w:rPr>
              <w:t xml:space="preserve">41,437  personas  </w:t>
            </w:r>
          </w:p>
        </w:tc>
        <w:tc>
          <w:tcPr>
            <w:tcW w:w="700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</w:tcPr>
          <w:p w:rsidRPr="00CC281E" w:rsidR="00245DE1" w:rsidP="00245DE1" w:rsidRDefault="3EE6C68C" w14:paraId="05C9E4D8" w14:textId="2BE7EFF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611F712D" w:rsidR="611F712D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ES"/>
              </w:rPr>
              <w:t>=(13,184/</w:t>
            </w:r>
            <w:r w:rsidRPr="611F712D" w:rsidR="611F712D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ES"/>
              </w:rPr>
              <w:t>41,437)*</w:t>
            </w:r>
            <w:r w:rsidRPr="611F712D" w:rsidR="611F712D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ES"/>
              </w:rPr>
              <w:t>100</w:t>
            </w:r>
          </w:p>
        </w:tc>
        <w:tc>
          <w:tcPr>
            <w:tcW w:w="61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CC281E" w:rsidR="00245DE1" w:rsidP="00245DE1" w:rsidRDefault="00245DE1" w14:paraId="2ACE92AD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Personas</w:t>
            </w:r>
          </w:p>
        </w:tc>
        <w:tc>
          <w:tcPr>
            <w:tcW w:w="641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CC281E" w:rsidR="00245DE1" w:rsidP="00245DE1" w:rsidRDefault="00245DE1" w14:paraId="1874042C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Acumulado</w:t>
            </w:r>
          </w:p>
        </w:tc>
      </w:tr>
      <w:tr w:rsidRPr="00CC281E" w:rsidR="00245DE1" w:rsidTr="5839AE77" w14:paraId="60061E4C" w14:textId="77777777">
        <w:trPr>
          <w:gridAfter w:val="1"/>
          <w:wAfter w:w="1951" w:type="pct"/>
          <w:trHeight w:val="50"/>
        </w:trPr>
        <w:tc>
          <w:tcPr>
            <w:tcW w:w="3049" w:type="pct"/>
            <w:gridSpan w:val="11"/>
            <w:tcBorders>
              <w:top w:val="single" w:color="auto" w:sz="4" w:space="0"/>
            </w:tcBorders>
            <w:tcMar/>
            <w:vAlign w:val="center"/>
            <w:hideMark/>
          </w:tcPr>
          <w:p w:rsidRPr="00CC281E" w:rsidR="00245DE1" w:rsidP="00245DE1" w:rsidRDefault="00245DE1" w14:paraId="44EAFD9C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CC281E" w:rsidR="00245DE1" w:rsidTr="5839AE77" w14:paraId="4B94D5A5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shd w:val="clear" w:color="auto" w:fill="FFFFFF" w:themeFill="background1"/>
            <w:tcMar/>
            <w:vAlign w:val="bottom"/>
            <w:hideMark/>
          </w:tcPr>
          <w:p w:rsidRPr="00CC281E" w:rsidR="00245DE1" w:rsidP="00245DE1" w:rsidRDefault="00245DE1" w14:paraId="3DEEC669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Pr="00CC281E" w:rsidR="00245DE1" w:rsidTr="5839AE77" w14:paraId="7C7077C8" w14:textId="77777777">
        <w:trPr>
          <w:gridAfter w:val="1"/>
          <w:wAfter w:w="1951" w:type="pct"/>
          <w:trHeight w:val="100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CC281E" w:rsidR="00245DE1" w:rsidP="00245DE1" w:rsidRDefault="00245DE1" w14:paraId="6951EDE8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3. CUMPLIMIENTO:</w:t>
            </w:r>
          </w:p>
        </w:tc>
      </w:tr>
      <w:tr w:rsidRPr="00CC281E" w:rsidR="00245DE1" w:rsidTr="5839AE77" w14:paraId="1A4ED9B0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CC281E" w:rsidR="00245DE1" w:rsidP="00245DE1" w:rsidRDefault="00245DE1" w14:paraId="2B5CC34B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b/>
                <w:sz w:val="16"/>
                <w:szCs w:val="16"/>
                <w:lang w:val="es-ES"/>
              </w:rPr>
              <w:t>Meta anual:</w:t>
            </w:r>
          </w:p>
        </w:tc>
        <w:tc>
          <w:tcPr>
            <w:tcW w:w="2370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CC281E" w:rsidR="00245DE1" w:rsidP="00245DE1" w:rsidRDefault="00245DE1" w14:paraId="3656B9AB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Pr="00CC281E" w:rsidR="00245DE1" w:rsidTr="5839AE77" w14:paraId="564A42ED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CC281E" w:rsidR="00245DE1" w:rsidP="00245DE1" w:rsidRDefault="639A019C" w14:paraId="3BF4DA02" w14:textId="143786FF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611F712D" w:rsidR="611F712D">
              <w:rPr>
                <w:rFonts w:ascii="Arial" w:hAnsi="Arial" w:cs="Arial"/>
                <w:sz w:val="16"/>
                <w:szCs w:val="16"/>
                <w:lang w:val="es-ES"/>
              </w:rPr>
              <w:t>41,437</w:t>
            </w:r>
          </w:p>
        </w:tc>
        <w:tc>
          <w:tcPr>
            <w:tcW w:w="617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CC281E" w:rsidR="00245DE1" w:rsidP="00245DE1" w:rsidRDefault="00245DE1" w14:paraId="4EE06B12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b/>
                <w:sz w:val="16"/>
                <w:szCs w:val="16"/>
                <w:lang w:val="es-ES"/>
              </w:rPr>
              <w:t>Primer Trimestre</w:t>
            </w:r>
          </w:p>
        </w:tc>
        <w:tc>
          <w:tcPr>
            <w:tcW w:w="618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CC281E" w:rsidR="00245DE1" w:rsidP="00245DE1" w:rsidRDefault="00245DE1" w14:paraId="2D0CFD88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b/>
                <w:sz w:val="16"/>
                <w:szCs w:val="16"/>
                <w:lang w:val="es-ES"/>
              </w:rPr>
              <w:t>Segundo Trimestre</w:t>
            </w:r>
          </w:p>
        </w:tc>
        <w:tc>
          <w:tcPr>
            <w:tcW w:w="61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CC281E" w:rsidR="00245DE1" w:rsidP="00245DE1" w:rsidRDefault="00245DE1" w14:paraId="147FC3D2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b/>
                <w:sz w:val="16"/>
                <w:szCs w:val="16"/>
                <w:lang w:val="es-ES"/>
              </w:rPr>
              <w:t>Tercer Trimestre</w:t>
            </w:r>
          </w:p>
        </w:tc>
        <w:tc>
          <w:tcPr>
            <w:tcW w:w="518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CC281E" w:rsidR="00245DE1" w:rsidP="00245DE1" w:rsidRDefault="00245DE1" w14:paraId="37F234C8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b/>
                <w:sz w:val="16"/>
                <w:szCs w:val="16"/>
                <w:lang w:val="es-ES"/>
              </w:rPr>
              <w:t>Cuarto Trimestre</w:t>
            </w:r>
          </w:p>
        </w:tc>
      </w:tr>
      <w:tr w:rsidRPr="00CC281E" w:rsidR="00245DE1" w:rsidTr="5839AE77" w14:paraId="48E01013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CC281E" w:rsidR="00245DE1" w:rsidP="00245DE1" w:rsidRDefault="00245DE1" w14:paraId="36E3C05D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Avance de la meta anual: </w:t>
            </w:r>
          </w:p>
        </w:tc>
        <w:tc>
          <w:tcPr>
            <w:tcW w:w="617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CC281E" w:rsidR="00245DE1" w:rsidP="00245DE1" w:rsidRDefault="00245DE1" w14:paraId="45FB0818" w14:textId="43C17C8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611F712D" w:rsidR="611F712D">
              <w:rPr>
                <w:rFonts w:ascii="Arial" w:hAnsi="Arial" w:cs="Arial"/>
                <w:sz w:val="16"/>
                <w:szCs w:val="16"/>
                <w:lang w:val="es-ES"/>
              </w:rPr>
              <w:t>13,184 (31.8%)</w:t>
            </w:r>
          </w:p>
        </w:tc>
        <w:tc>
          <w:tcPr>
            <w:tcW w:w="618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CC281E" w:rsidR="00245DE1" w:rsidP="00245DE1" w:rsidRDefault="00245DE1" w14:paraId="049F31CB" w14:textId="21F1593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CC281E" w:rsidR="00245DE1" w:rsidP="00245DE1" w:rsidRDefault="00245DE1" w14:paraId="53128261" w14:textId="67E56033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8" w:type="pct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CC281E" w:rsidR="00245DE1" w:rsidP="004A7FDC" w:rsidRDefault="00245DE1" w14:paraId="62486C05" w14:textId="65A874B1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CC281E" w:rsidR="00245DE1" w:rsidTr="5839AE77" w14:paraId="4101652C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CC281E" w:rsidR="00245DE1" w:rsidP="00245DE1" w:rsidRDefault="00245DE1" w14:paraId="4B99056E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3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CC281E" w:rsidR="00245DE1" w:rsidP="00245DE1" w:rsidRDefault="00245DE1" w14:paraId="1299C43A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8" w:type="pct"/>
            <w:gridSpan w:val="3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CC281E" w:rsidR="00245DE1" w:rsidP="00245DE1" w:rsidRDefault="00245DE1" w14:paraId="4DDBEF00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CC281E" w:rsidR="00245DE1" w:rsidP="00245DE1" w:rsidRDefault="00245DE1" w14:paraId="3461D779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8" w:type="pct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CC281E" w:rsidR="00245DE1" w:rsidP="00245DE1" w:rsidRDefault="00245DE1" w14:paraId="3CF2D8B6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CC281E" w:rsidR="00245DE1" w:rsidTr="5839AE77" w14:paraId="7F1E37C5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CC281E" w:rsidR="00245DE1" w:rsidP="00245DE1" w:rsidRDefault="00245DE1" w14:paraId="523AA50C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b/>
                <w:sz w:val="16"/>
                <w:szCs w:val="16"/>
                <w:lang w:val="es-ES"/>
              </w:rPr>
              <w:t>4.- ACCIONES PARA EL LOGRO DE OBJETIVO:</w:t>
            </w:r>
          </w:p>
        </w:tc>
      </w:tr>
      <w:tr w:rsidRPr="00CC281E" w:rsidR="00245DE1" w:rsidTr="5839AE77" w14:paraId="0FB78278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="006C43A2" w:rsidP="611F712D" w:rsidRDefault="006C43A2" w14:paraId="4C8A28E5" w14:textId="0AEF20FB">
            <w:pPr>
              <w:pStyle w:val="Prrafodelista"/>
              <w:ind w:left="720"/>
              <w:rPr>
                <w:b w:val="1"/>
                <w:bCs w:val="1"/>
                <w:sz w:val="18"/>
                <w:szCs w:val="18"/>
              </w:rPr>
            </w:pPr>
          </w:p>
          <w:p w:rsidR="639A019C" w:rsidP="611F712D" w:rsidRDefault="639A019C" w14:paraId="31522356" w14:textId="296F4FE9">
            <w:pPr>
              <w:pStyle w:val="Normal"/>
              <w:ind/>
              <w:rPr>
                <w:b w:val="1"/>
                <w:bCs w:val="1"/>
                <w:sz w:val="24"/>
                <w:szCs w:val="24"/>
              </w:rPr>
            </w:pPr>
            <w:r w:rsidRPr="611F712D" w:rsidR="611F712D">
              <w:rPr>
                <w:b w:val="1"/>
                <w:bCs w:val="1"/>
                <w:sz w:val="18"/>
                <w:szCs w:val="18"/>
              </w:rPr>
              <w:t>A) ACTUALIZAR LAS REUNIONES COEPRA (DERIVADO DE CAMBIOS EN LAS DEPENDENCIAS)</w:t>
            </w:r>
          </w:p>
        </w:tc>
      </w:tr>
      <w:tr w:rsidRPr="00CC281E" w:rsidR="00245DE1" w:rsidTr="5839AE77" w14:paraId="0562CB0E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="639A019C" w:rsidP="611F712D" w:rsidRDefault="639A019C" w14:paraId="2211954E" w14:textId="26C83468">
            <w:pPr>
              <w:pStyle w:val="Normal"/>
              <w:ind w:left="0"/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s"/>
              </w:rPr>
            </w:pPr>
            <w:r w:rsidRPr="611F712D" w:rsidR="611F712D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s"/>
              </w:rPr>
              <w:t>B) PARTICIPACIÓN DE LAS JURISDICCIONES SANITARIAS (MAYOR COBERTURA EN EL ESTADO)</w:t>
            </w:r>
          </w:p>
        </w:tc>
      </w:tr>
      <w:tr w:rsidRPr="00CC281E" w:rsidR="00245DE1" w:rsidTr="5839AE77" w14:paraId="62EBF3C5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CC281E" w:rsidR="00245DE1" w:rsidP="611F712D" w:rsidRDefault="00245DE1" w14:paraId="6D98A12B" w14:textId="77777777" w14:noSpellErr="1">
            <w:pPr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</w:pPr>
          </w:p>
        </w:tc>
      </w:tr>
    </w:tbl>
    <w:p w:rsidR="639A019C" w:rsidRDefault="639A019C" w14:paraId="1A81512B" w14:textId="3397CFB2"/>
    <w:p w:rsidRPr="00CC281E" w:rsidR="00F56C03" w:rsidP="00F56C03" w:rsidRDefault="00F56C03" w14:paraId="2946DB82" w14:textId="77777777">
      <w:pPr>
        <w:tabs>
          <w:tab w:val="left" w:pos="463"/>
        </w:tabs>
        <w:rPr>
          <w:rFonts w:ascii="Arial" w:hAnsi="Arial" w:cs="Arial"/>
          <w:sz w:val="16"/>
          <w:szCs w:val="16"/>
          <w:lang w:val="es-ES"/>
        </w:rPr>
      </w:pPr>
      <w:r w:rsidRPr="00CC281E">
        <w:rPr>
          <w:rFonts w:ascii="Arial" w:hAnsi="Arial" w:cs="Arial"/>
          <w:sz w:val="16"/>
          <w:szCs w:val="16"/>
          <w:lang w:val="es-ES"/>
        </w:rPr>
        <w:tab/>
      </w:r>
    </w:p>
    <w:p w:rsidRPr="00CC281E" w:rsidR="00384E41" w:rsidP="00384E41" w:rsidRDefault="00384E41" w14:paraId="25F82F54" w14:textId="77777777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CC281E">
        <w:rPr>
          <w:rFonts w:ascii="Arial" w:hAnsi="Arial" w:cs="Arial"/>
          <w:b/>
          <w:sz w:val="16"/>
          <w:szCs w:val="16"/>
          <w:lang w:val="es-ES"/>
        </w:rPr>
        <w:t>ELABORO</w:t>
      </w:r>
    </w:p>
    <w:p w:rsidRPr="00CC281E" w:rsidR="00384E41" w:rsidP="00384E41" w:rsidRDefault="00384E41" w14:paraId="5997CC1D" w14:textId="77777777">
      <w:pPr>
        <w:jc w:val="center"/>
        <w:rPr>
          <w:rFonts w:ascii="Arial" w:hAnsi="Arial" w:cs="Arial"/>
          <w:b/>
          <w:sz w:val="16"/>
          <w:szCs w:val="16"/>
          <w:lang w:val="es-ES"/>
        </w:rPr>
      </w:pPr>
    </w:p>
    <w:p w:rsidRPr="00CC281E" w:rsidR="00384E41" w:rsidP="00384E41" w:rsidRDefault="00384E41" w14:paraId="3D49DFA7" w14:textId="77777777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CC281E">
        <w:rPr>
          <w:rFonts w:ascii="Arial" w:hAnsi="Arial" w:cs="Arial"/>
          <w:b/>
          <w:sz w:val="16"/>
          <w:szCs w:val="16"/>
          <w:lang w:val="es-ES"/>
        </w:rPr>
        <w:t>_____________________________</w:t>
      </w:r>
    </w:p>
    <w:p w:rsidRPr="00CC281E" w:rsidR="00384E41" w:rsidP="13934AB8" w:rsidRDefault="13934AB8" w14:paraId="1FBF6BDA" w14:textId="73FAD2A5">
      <w:pPr>
        <w:jc w:val="center"/>
        <w:rPr>
          <w:rFonts w:ascii="Arial" w:hAnsi="Arial" w:cs="Arial"/>
          <w:b/>
          <w:bCs/>
          <w:sz w:val="16"/>
          <w:szCs w:val="16"/>
          <w:lang w:val="es-ES"/>
        </w:rPr>
      </w:pPr>
      <w:r w:rsidRPr="13934AB8">
        <w:rPr>
          <w:rFonts w:ascii="Arial" w:hAnsi="Arial" w:cs="Arial"/>
          <w:b/>
          <w:bCs/>
          <w:sz w:val="16"/>
          <w:szCs w:val="16"/>
          <w:lang w:val="es-ES"/>
        </w:rPr>
        <w:t>ING. ADRIANA ARMENTA LINDORO</w:t>
      </w:r>
    </w:p>
    <w:p w:rsidRPr="00CC281E" w:rsidR="00384E41" w:rsidP="00384E41" w:rsidRDefault="00384E41" w14:paraId="7F0DD811" w14:textId="77777777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CC281E">
        <w:rPr>
          <w:rFonts w:ascii="Arial" w:hAnsi="Arial" w:cs="Arial"/>
          <w:b/>
          <w:sz w:val="16"/>
          <w:szCs w:val="16"/>
          <w:lang w:val="es-ES"/>
        </w:rPr>
        <w:t>COORDINADORA ESTATAL DE SEGURIDAD VIAL</w:t>
      </w:r>
    </w:p>
    <w:p w:rsidR="00B57EA7" w:rsidP="13934AB8" w:rsidRDefault="13934AB8" w14:paraId="3FE9F23F" w14:textId="3E8C4DF7">
      <w:pPr>
        <w:jc w:val="center"/>
        <w:rPr>
          <w:rFonts w:ascii="Arial" w:hAnsi="Arial" w:cs="Arial"/>
          <w:b/>
          <w:bCs/>
          <w:sz w:val="16"/>
          <w:szCs w:val="16"/>
          <w:lang w:val="es-ES"/>
        </w:rPr>
      </w:pPr>
      <w:r w:rsidRPr="13934AB8">
        <w:rPr>
          <w:rFonts w:ascii="Arial" w:hAnsi="Arial" w:cs="Arial"/>
          <w:b/>
          <w:bCs/>
          <w:sz w:val="16"/>
          <w:szCs w:val="16"/>
          <w:lang w:val="es-ES"/>
        </w:rPr>
        <w:t>Y PREVENCIÓN DE ACCIDENTES</w:t>
      </w:r>
    </w:p>
    <w:p w:rsidR="00B57EA7" w:rsidP="00AB53DE" w:rsidRDefault="00B57EA7" w14:paraId="61CDCEAD" w14:textId="77777777"/>
    <w:sectPr w:rsidR="00B57EA7" w:rsidSect="00F56C03">
      <w:headerReference w:type="default" r:id="rId8"/>
      <w:pgSz w:w="12240" w:h="15840" w:orient="portrait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47F6" w:rsidP="00C01465" w:rsidRDefault="00AC47F6" w14:paraId="7494EEFC" w14:textId="77777777">
      <w:r>
        <w:separator/>
      </w:r>
    </w:p>
  </w:endnote>
  <w:endnote w:type="continuationSeparator" w:id="0">
    <w:p w:rsidR="00AC47F6" w:rsidP="00C01465" w:rsidRDefault="00AC47F6" w14:paraId="11F2665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47F6" w:rsidP="00C01465" w:rsidRDefault="00AC47F6" w14:paraId="626C7F48" w14:textId="77777777">
      <w:r>
        <w:separator/>
      </w:r>
    </w:p>
  </w:footnote>
  <w:footnote w:type="continuationSeparator" w:id="0">
    <w:p w:rsidR="00AC47F6" w:rsidP="00C01465" w:rsidRDefault="00AC47F6" w14:paraId="1BD33DE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24725" w:rsidP="00C01465" w:rsidRDefault="00024725" w14:paraId="4066070E" w14:textId="77777777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2D76CFC" wp14:editId="07777777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24725" w:rsidRDefault="00F809DB" w14:paraId="785174E1" w14:textId="77777777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64340F" wp14:editId="07777777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25145"/>
              <wp:effectExtent l="0" t="0" r="0" b="0"/>
              <wp:wrapSquare wrapText="bothSides"/>
              <wp:docPr id="74680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885" cy="525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4725" w:rsidP="00C01465" w:rsidRDefault="00024725" w14:paraId="3E4D1C0E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:rsidR="00024725" w:rsidP="00C01465" w:rsidRDefault="00024725" w14:paraId="1F68D815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:rsidR="00024725" w:rsidP="00C01465" w:rsidRDefault="00024725" w14:paraId="484F0F51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:rsidR="00024725" w:rsidP="00C01465" w:rsidRDefault="00024725" w14:paraId="629DE5CB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264340F">
              <v:stroke joinstyle="miter"/>
              <v:path gradientshapeok="t" o:connecttype="rect"/>
            </v:shapetype>
            <v:shape id="Cuadro de texto 74680" style="position:absolute;margin-left:395.45pt;margin-top:-.3pt;width:157.55pt;height:41.3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">
              <v:textbox style="mso-fit-shape-to-text:t">
                <w:txbxContent>
                  <w:p w:rsidR="00024725" w:rsidP="00C01465" w:rsidRDefault="00024725" w14:paraId="3E4D1C0E" w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024725" w:rsidP="00C01465" w:rsidRDefault="00024725" w14:paraId="1F68D815" w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024725" w:rsidP="00C01465" w:rsidRDefault="00024725" w14:paraId="484F0F51" w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024725" w:rsidP="00C01465" w:rsidRDefault="00024725" w14:paraId="629DE5CB" w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">
    <w:nsid w:val="14f09bb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501601D4"/>
    <w:multiLevelType w:val="hybridMultilevel"/>
    <w:tmpl w:val="0C2AF29C"/>
    <w:lvl w:ilvl="0" w:tplc="FD4E2424">
      <w:start w:val="1"/>
      <w:numFmt w:val="upperLetter"/>
      <w:lvlText w:val="%1)"/>
      <w:lvlJc w:val="left"/>
      <w:pPr>
        <w:ind w:left="720" w:hanging="360"/>
      </w:pPr>
      <w:rPr>
        <w:rFonts w:hint="default" w:ascii="Arial" w:hAnsi="Arial" w:cs="Arial"/>
        <w:b w:val="0"/>
        <w:bCs w:val="0"/>
        <w:sz w:val="16"/>
        <w:szCs w:val="16"/>
      </w:rPr>
    </w:lvl>
    <w:lvl w:ilvl="1" w:tplc="A064838C">
      <w:start w:val="1"/>
      <w:numFmt w:val="lowerLetter"/>
      <w:lvlText w:val="%2."/>
      <w:lvlJc w:val="left"/>
      <w:pPr>
        <w:ind w:left="1440" w:hanging="360"/>
      </w:pPr>
    </w:lvl>
    <w:lvl w:ilvl="2" w:tplc="0950A322">
      <w:start w:val="1"/>
      <w:numFmt w:val="lowerRoman"/>
      <w:lvlText w:val="%3."/>
      <w:lvlJc w:val="right"/>
      <w:pPr>
        <w:ind w:left="2160" w:hanging="180"/>
      </w:pPr>
    </w:lvl>
    <w:lvl w:ilvl="3" w:tplc="D790487E">
      <w:start w:val="1"/>
      <w:numFmt w:val="decimal"/>
      <w:lvlText w:val="%4."/>
      <w:lvlJc w:val="left"/>
      <w:pPr>
        <w:ind w:left="2880" w:hanging="360"/>
      </w:pPr>
    </w:lvl>
    <w:lvl w:ilvl="4" w:tplc="56C09BBA">
      <w:start w:val="1"/>
      <w:numFmt w:val="lowerLetter"/>
      <w:lvlText w:val="%5."/>
      <w:lvlJc w:val="left"/>
      <w:pPr>
        <w:ind w:left="3600" w:hanging="360"/>
      </w:pPr>
    </w:lvl>
    <w:lvl w:ilvl="5" w:tplc="D3A867DE">
      <w:start w:val="1"/>
      <w:numFmt w:val="lowerRoman"/>
      <w:lvlText w:val="%6."/>
      <w:lvlJc w:val="right"/>
      <w:pPr>
        <w:ind w:left="4320" w:hanging="180"/>
      </w:pPr>
    </w:lvl>
    <w:lvl w:ilvl="6" w:tplc="0D3E5510">
      <w:start w:val="1"/>
      <w:numFmt w:val="decimal"/>
      <w:lvlText w:val="%7."/>
      <w:lvlJc w:val="left"/>
      <w:pPr>
        <w:ind w:left="5040" w:hanging="360"/>
      </w:pPr>
    </w:lvl>
    <w:lvl w:ilvl="7" w:tplc="96F007E0">
      <w:start w:val="1"/>
      <w:numFmt w:val="lowerLetter"/>
      <w:lvlText w:val="%8."/>
      <w:lvlJc w:val="left"/>
      <w:pPr>
        <w:ind w:left="5760" w:hanging="360"/>
      </w:pPr>
    </w:lvl>
    <w:lvl w:ilvl="8" w:tplc="64DCD2D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73322"/>
    <w:multiLevelType w:val="hybridMultilevel"/>
    <w:tmpl w:val="07C6B2CA"/>
    <w:lvl w:ilvl="0" w:tplc="2168D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775EB"/>
    <w:multiLevelType w:val="hybridMultilevel"/>
    <w:tmpl w:val="07C6B2CA"/>
    <w:lvl w:ilvl="0" w:tplc="2168D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673044"/>
    <w:multiLevelType w:val="hybridMultilevel"/>
    <w:tmpl w:val="BCD6ED0E"/>
    <w:lvl w:ilvl="0" w:tplc="C1A2E39C">
      <w:start w:val="2"/>
      <w:numFmt w:val="upperLetter"/>
      <w:lvlText w:val="%1)"/>
      <w:lvlJc w:val="left"/>
      <w:pPr>
        <w:ind w:left="720" w:hanging="360"/>
      </w:pPr>
    </w:lvl>
    <w:lvl w:ilvl="1" w:tplc="66CC3074">
      <w:start w:val="1"/>
      <w:numFmt w:val="lowerLetter"/>
      <w:lvlText w:val="%2."/>
      <w:lvlJc w:val="left"/>
      <w:pPr>
        <w:ind w:left="1440" w:hanging="360"/>
      </w:pPr>
    </w:lvl>
    <w:lvl w:ilvl="2" w:tplc="411AD44C">
      <w:start w:val="1"/>
      <w:numFmt w:val="lowerRoman"/>
      <w:lvlText w:val="%3."/>
      <w:lvlJc w:val="right"/>
      <w:pPr>
        <w:ind w:left="2160" w:hanging="180"/>
      </w:pPr>
    </w:lvl>
    <w:lvl w:ilvl="3" w:tplc="294EF0D0">
      <w:start w:val="1"/>
      <w:numFmt w:val="decimal"/>
      <w:lvlText w:val="%4."/>
      <w:lvlJc w:val="left"/>
      <w:pPr>
        <w:ind w:left="2880" w:hanging="360"/>
      </w:pPr>
    </w:lvl>
    <w:lvl w:ilvl="4" w:tplc="E3303440">
      <w:start w:val="1"/>
      <w:numFmt w:val="lowerLetter"/>
      <w:lvlText w:val="%5."/>
      <w:lvlJc w:val="left"/>
      <w:pPr>
        <w:ind w:left="3600" w:hanging="360"/>
      </w:pPr>
    </w:lvl>
    <w:lvl w:ilvl="5" w:tplc="01CC3166">
      <w:start w:val="1"/>
      <w:numFmt w:val="lowerRoman"/>
      <w:lvlText w:val="%6."/>
      <w:lvlJc w:val="right"/>
      <w:pPr>
        <w:ind w:left="4320" w:hanging="180"/>
      </w:pPr>
    </w:lvl>
    <w:lvl w:ilvl="6" w:tplc="73A85410">
      <w:start w:val="1"/>
      <w:numFmt w:val="decimal"/>
      <w:lvlText w:val="%7."/>
      <w:lvlJc w:val="left"/>
      <w:pPr>
        <w:ind w:left="5040" w:hanging="360"/>
      </w:pPr>
    </w:lvl>
    <w:lvl w:ilvl="7" w:tplc="4C94301C">
      <w:start w:val="1"/>
      <w:numFmt w:val="lowerLetter"/>
      <w:lvlText w:val="%8."/>
      <w:lvlJc w:val="left"/>
      <w:pPr>
        <w:ind w:left="5760" w:hanging="360"/>
      </w:pPr>
    </w:lvl>
    <w:lvl w:ilvl="8" w:tplc="12C20488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4"/>
  </w:num>
  <w:num w:numId="1" w16cid:durableId="861213671">
    <w:abstractNumId w:val="3"/>
  </w:num>
  <w:num w:numId="2" w16cid:durableId="318659341">
    <w:abstractNumId w:val="0"/>
  </w:num>
  <w:num w:numId="3" w16cid:durableId="1380785376">
    <w:abstractNumId w:val="2"/>
  </w:num>
  <w:num w:numId="4" w16cid:durableId="2071607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465"/>
    <w:rsid w:val="00024725"/>
    <w:rsid w:val="00045A49"/>
    <w:rsid w:val="0005745D"/>
    <w:rsid w:val="00077981"/>
    <w:rsid w:val="000848A0"/>
    <w:rsid w:val="000A1F7B"/>
    <w:rsid w:val="000A21C8"/>
    <w:rsid w:val="00107B8B"/>
    <w:rsid w:val="00167A94"/>
    <w:rsid w:val="001A0176"/>
    <w:rsid w:val="001A611C"/>
    <w:rsid w:val="001A65D9"/>
    <w:rsid w:val="001E22EC"/>
    <w:rsid w:val="00232BA0"/>
    <w:rsid w:val="00245DE1"/>
    <w:rsid w:val="00246AE9"/>
    <w:rsid w:val="002A4320"/>
    <w:rsid w:val="002D2392"/>
    <w:rsid w:val="002D5C60"/>
    <w:rsid w:val="002E20AD"/>
    <w:rsid w:val="00320BC6"/>
    <w:rsid w:val="003555AE"/>
    <w:rsid w:val="00356EA9"/>
    <w:rsid w:val="0036448A"/>
    <w:rsid w:val="0038471C"/>
    <w:rsid w:val="00384E41"/>
    <w:rsid w:val="003A4E95"/>
    <w:rsid w:val="003E739B"/>
    <w:rsid w:val="003F0E29"/>
    <w:rsid w:val="00430085"/>
    <w:rsid w:val="0046233C"/>
    <w:rsid w:val="00462BF2"/>
    <w:rsid w:val="00484F27"/>
    <w:rsid w:val="004A0264"/>
    <w:rsid w:val="004A7FDC"/>
    <w:rsid w:val="004B1D15"/>
    <w:rsid w:val="004C5DC6"/>
    <w:rsid w:val="004D2D25"/>
    <w:rsid w:val="004D2D5A"/>
    <w:rsid w:val="004D5AC2"/>
    <w:rsid w:val="004E5F39"/>
    <w:rsid w:val="0053273D"/>
    <w:rsid w:val="00534E05"/>
    <w:rsid w:val="00551E35"/>
    <w:rsid w:val="005624B1"/>
    <w:rsid w:val="005A47C9"/>
    <w:rsid w:val="005E3A84"/>
    <w:rsid w:val="005F5DC1"/>
    <w:rsid w:val="006262C4"/>
    <w:rsid w:val="006513AA"/>
    <w:rsid w:val="00671647"/>
    <w:rsid w:val="006772A5"/>
    <w:rsid w:val="00683608"/>
    <w:rsid w:val="006C2A25"/>
    <w:rsid w:val="006C43A2"/>
    <w:rsid w:val="006F3129"/>
    <w:rsid w:val="00716D08"/>
    <w:rsid w:val="007A1E74"/>
    <w:rsid w:val="007E3418"/>
    <w:rsid w:val="007E735E"/>
    <w:rsid w:val="008002E3"/>
    <w:rsid w:val="00815120"/>
    <w:rsid w:val="0085269D"/>
    <w:rsid w:val="008D13DC"/>
    <w:rsid w:val="008D4DEC"/>
    <w:rsid w:val="00914718"/>
    <w:rsid w:val="009276A3"/>
    <w:rsid w:val="00953BF9"/>
    <w:rsid w:val="0097301F"/>
    <w:rsid w:val="009834E6"/>
    <w:rsid w:val="00986056"/>
    <w:rsid w:val="009A02E1"/>
    <w:rsid w:val="009D7F20"/>
    <w:rsid w:val="00A07EDA"/>
    <w:rsid w:val="00A21FB9"/>
    <w:rsid w:val="00A55309"/>
    <w:rsid w:val="00AA35B4"/>
    <w:rsid w:val="00AA56B7"/>
    <w:rsid w:val="00AB2959"/>
    <w:rsid w:val="00AB53DE"/>
    <w:rsid w:val="00AC47F6"/>
    <w:rsid w:val="00AE02EA"/>
    <w:rsid w:val="00B1049A"/>
    <w:rsid w:val="00B33C93"/>
    <w:rsid w:val="00B371BE"/>
    <w:rsid w:val="00B4000A"/>
    <w:rsid w:val="00B531C8"/>
    <w:rsid w:val="00B57EA7"/>
    <w:rsid w:val="00BE25F0"/>
    <w:rsid w:val="00BE3892"/>
    <w:rsid w:val="00C01465"/>
    <w:rsid w:val="00C27E4F"/>
    <w:rsid w:val="00C35C1C"/>
    <w:rsid w:val="00C53C4E"/>
    <w:rsid w:val="00C62AB1"/>
    <w:rsid w:val="00CB5335"/>
    <w:rsid w:val="00CC281E"/>
    <w:rsid w:val="00CC2DD1"/>
    <w:rsid w:val="00CF3EDA"/>
    <w:rsid w:val="00D21946"/>
    <w:rsid w:val="00D40DE7"/>
    <w:rsid w:val="00D415FD"/>
    <w:rsid w:val="00D43D0E"/>
    <w:rsid w:val="00DC70DE"/>
    <w:rsid w:val="00DD08A9"/>
    <w:rsid w:val="00DD5654"/>
    <w:rsid w:val="00DE149F"/>
    <w:rsid w:val="00DE4C09"/>
    <w:rsid w:val="00DF435A"/>
    <w:rsid w:val="00E05CCB"/>
    <w:rsid w:val="00E45925"/>
    <w:rsid w:val="00E51D25"/>
    <w:rsid w:val="00E711DF"/>
    <w:rsid w:val="00E84989"/>
    <w:rsid w:val="00EA0BDE"/>
    <w:rsid w:val="00EA4825"/>
    <w:rsid w:val="00EB6491"/>
    <w:rsid w:val="00EC2DCB"/>
    <w:rsid w:val="00EE39C1"/>
    <w:rsid w:val="00F01543"/>
    <w:rsid w:val="00F44A3B"/>
    <w:rsid w:val="00F56C03"/>
    <w:rsid w:val="00F67217"/>
    <w:rsid w:val="00F728C2"/>
    <w:rsid w:val="00F809DB"/>
    <w:rsid w:val="00F81D98"/>
    <w:rsid w:val="00FC62B6"/>
    <w:rsid w:val="00FD0BC1"/>
    <w:rsid w:val="00FE234B"/>
    <w:rsid w:val="13934AB8"/>
    <w:rsid w:val="1EFE08B1"/>
    <w:rsid w:val="3EDCF402"/>
    <w:rsid w:val="3EE6C68C"/>
    <w:rsid w:val="3EEDE4B5"/>
    <w:rsid w:val="5839AE77"/>
    <w:rsid w:val="611F712D"/>
    <w:rsid w:val="639A019C"/>
    <w:rsid w:val="6DD0E4D6"/>
    <w:rsid w:val="76B0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C9133D"/>
  <w15:docId w15:val="{63F1E38D-1DBC-584C-93C7-2C60FFBB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7981"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C01465"/>
  </w:style>
  <w:style w:type="paragraph" w:styleId="Piedepgina">
    <w:name w:val="footer"/>
    <w:basedOn w:val="Normal"/>
    <w:link w:val="Piedepgina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C01465"/>
  </w:style>
  <w:style w:type="paragraph" w:styleId="Textoindependiente2">
    <w:name w:val="Body Text 2"/>
    <w:basedOn w:val="Normal"/>
    <w:link w:val="Textoindependiente2Car"/>
    <w:semiHidden/>
    <w:unhideWhenUsed/>
    <w:rsid w:val="00077981"/>
    <w:pPr>
      <w:spacing w:line="480" w:lineRule="auto"/>
      <w:jc w:val="both"/>
    </w:pPr>
    <w:rPr>
      <w:rFonts w:ascii="Arial" w:hAnsi="Arial" w:cs="Arial"/>
    </w:rPr>
  </w:style>
  <w:style w:type="character" w:styleId="Textoindependiente2Car" w:customStyle="1">
    <w:name w:val="Texto independiente 2 Car"/>
    <w:basedOn w:val="Fuentedeprrafopredeter"/>
    <w:link w:val="Textoindependiente2"/>
    <w:semiHidden/>
    <w:rsid w:val="00077981"/>
    <w:rPr>
      <w:rFonts w:ascii="Arial" w:hAnsi="Arial" w:eastAsia="Calibri" w:cs="Arial"/>
      <w:sz w:val="24"/>
      <w:szCs w:val="24"/>
      <w:lang w:eastAsia="es-MX"/>
    </w:rPr>
  </w:style>
  <w:style w:type="paragraph" w:styleId="Sinespaciado">
    <w:name w:val="No Spacing"/>
    <w:uiPriority w:val="1"/>
    <w:qFormat/>
    <w:rsid w:val="00077981"/>
    <w:pPr>
      <w:spacing w:after="0" w:line="240" w:lineRule="auto"/>
    </w:pPr>
    <w:rPr>
      <w:rFonts w:ascii="Calibri" w:hAnsi="Calibri" w:eastAsia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01F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7301F"/>
    <w:rPr>
      <w:rFonts w:ascii="Segoe UI" w:hAnsi="Segoe UI" w:eastAsia="Calibri" w:cs="Segoe UI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rsid w:val="00FD0BC1"/>
    <w:rPr>
      <w:color w:val="0563C1" w:themeColor="hyperlink"/>
      <w:u w:val="single"/>
    </w:rPr>
  </w:style>
  <w:style w:type="character" w:styleId="hgkelc" w:customStyle="1">
    <w:name w:val="hgkelc"/>
    <w:basedOn w:val="Fuentedeprrafopredeter"/>
    <w:rsid w:val="005F5DC1"/>
  </w:style>
  <w:style w:type="paragraph" w:styleId="Prrafodelista">
    <w:name w:val="List Paragraph"/>
    <w:basedOn w:val="Normal"/>
    <w:uiPriority w:val="34"/>
    <w:qFormat/>
    <w:rsid w:val="00384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9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F926D-36F7-BA48-98B8-66FDE692B3D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ELIZABETH</dc:creator>
  <keywords/>
  <dc:description/>
  <lastModifiedBy>Dr. Pablo Guevara</lastModifiedBy>
  <revision>30</revision>
  <lastPrinted>2021-12-02T18:18:00.0000000Z</lastPrinted>
  <dcterms:created xsi:type="dcterms:W3CDTF">2023-04-10T21:23:00.0000000Z</dcterms:created>
  <dcterms:modified xsi:type="dcterms:W3CDTF">2025-04-10T16:07:26.7075732Z</dcterms:modified>
</coreProperties>
</file>