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5797CD09" w:rsidR="00FC10F2" w:rsidRPr="006F4D4B" w:rsidRDefault="00FC10F2" w:rsidP="00727C69">
      <w:pPr>
        <w:jc w:val="right"/>
        <w:rPr>
          <w:rFonts w:ascii="Arial" w:hAnsi="Arial" w:cs="Arial"/>
        </w:rPr>
      </w:pPr>
      <w:r w:rsidRPr="006F4D4B">
        <w:rPr>
          <w:rFonts w:ascii="Arial" w:hAnsi="Arial" w:cs="Arial"/>
          <w:b/>
        </w:rPr>
        <w:t>FICHA DE REPORTE DE AVANCE TRIMESTRAL METAS FASSA 202</w:t>
      </w:r>
      <w:r w:rsidR="00E65A1B">
        <w:rPr>
          <w:rFonts w:ascii="Arial" w:hAnsi="Arial" w:cs="Arial"/>
          <w:b/>
        </w:rPr>
        <w:t>5</w:t>
      </w:r>
    </w:p>
    <w:p w14:paraId="672A6659" w14:textId="77777777" w:rsidR="00FC10F2" w:rsidRPr="006F4D4B" w:rsidRDefault="00FC10F2" w:rsidP="00727C69">
      <w:pPr>
        <w:rPr>
          <w:rFonts w:ascii="Arial" w:hAnsi="Arial" w:cs="Arial"/>
        </w:rPr>
      </w:pPr>
    </w:p>
    <w:p w14:paraId="1C365F66" w14:textId="2EFC1AEB" w:rsidR="00FC10F2" w:rsidRPr="006F4D4B" w:rsidRDefault="4A69D8A8" w:rsidP="69F69934">
      <w:pPr>
        <w:jc w:val="right"/>
        <w:rPr>
          <w:rFonts w:ascii="Arial" w:hAnsi="Arial" w:cs="Arial"/>
          <w:b/>
          <w:bCs/>
        </w:rPr>
      </w:pPr>
      <w:r w:rsidRPr="01C35183">
        <w:rPr>
          <w:rFonts w:ascii="Arial" w:hAnsi="Arial" w:cs="Arial"/>
          <w:b/>
          <w:bCs/>
        </w:rPr>
        <w:t>FECHA0</w:t>
      </w:r>
      <w:r w:rsidR="7249D7FB" w:rsidRPr="01C35183">
        <w:rPr>
          <w:rFonts w:ascii="Arial" w:hAnsi="Arial" w:cs="Arial"/>
          <w:b/>
          <w:bCs/>
        </w:rPr>
        <w:t>9</w:t>
      </w:r>
      <w:r w:rsidRPr="01C35183">
        <w:rPr>
          <w:rFonts w:ascii="Arial" w:hAnsi="Arial" w:cs="Arial"/>
          <w:b/>
          <w:bCs/>
          <w:u w:val="single"/>
        </w:rPr>
        <w:t>/0</w:t>
      </w:r>
      <w:r w:rsidR="7289FFF8" w:rsidRPr="01C35183">
        <w:rPr>
          <w:rFonts w:ascii="Arial" w:hAnsi="Arial" w:cs="Arial"/>
          <w:b/>
          <w:bCs/>
          <w:u w:val="single"/>
        </w:rPr>
        <w:t>7</w:t>
      </w:r>
      <w:r w:rsidRPr="01C35183">
        <w:rPr>
          <w:rFonts w:ascii="Arial" w:hAnsi="Arial" w:cs="Arial"/>
          <w:b/>
          <w:bCs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="007E735E" w:rsidRPr="00134775" w14:paraId="73787D39" w14:textId="77777777" w:rsidTr="6FCAAB8D">
        <w:trPr>
          <w:gridAfter w:val="1"/>
          <w:wAfter w:w="1951" w:type="pct"/>
          <w:trHeight w:val="34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134775" w:rsidRDefault="007E735E" w:rsidP="007E735E">
            <w:pPr>
              <w:rPr>
                <w:rFonts w:ascii="Arial" w:hAnsi="Arial" w:cs="Arial"/>
                <w:b/>
                <w:bCs/>
                <w:sz w:val="11"/>
                <w:szCs w:val="11"/>
                <w:lang w:val="es-ES"/>
              </w:rPr>
            </w:pPr>
          </w:p>
          <w:p w14:paraId="1D1EC2DC" w14:textId="13EE1E09" w:rsidR="007E735E" w:rsidRPr="00134775" w:rsidRDefault="69F69934" w:rsidP="00BE3892">
            <w:pPr>
              <w:rPr>
                <w:rFonts w:ascii="Arial" w:hAnsi="Arial" w:cs="Arial"/>
                <w:b/>
                <w:bCs/>
                <w:sz w:val="11"/>
                <w:szCs w:val="11"/>
                <w:lang w:val="es-ES"/>
              </w:rPr>
            </w:pPr>
            <w:r w:rsidRPr="00134775">
              <w:rPr>
                <w:rFonts w:ascii="Arial" w:hAnsi="Arial" w:cs="Arial"/>
                <w:b/>
                <w:bCs/>
                <w:sz w:val="11"/>
                <w:szCs w:val="11"/>
                <w:lang w:val="es-ES"/>
              </w:rPr>
              <w:t>FICHA REPORTE DE INDICADORES FASSA - -</w:t>
            </w:r>
            <w:r w:rsidR="00E65A1B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SEGUNDO</w:t>
            </w:r>
            <w:r w:rsidR="00E65A1B" w:rsidRPr="00134775">
              <w:rPr>
                <w:rFonts w:ascii="Arial" w:hAnsi="Arial" w:cs="Arial"/>
                <w:b/>
                <w:bCs/>
                <w:sz w:val="11"/>
                <w:szCs w:val="11"/>
                <w:lang w:val="es-ES"/>
              </w:rPr>
              <w:t xml:space="preserve"> </w:t>
            </w:r>
            <w:r w:rsidRPr="00E65A1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TRIMESTRE 202</w:t>
            </w:r>
            <w:r w:rsidR="00E65A1B" w:rsidRPr="00E65A1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5</w:t>
            </w:r>
          </w:p>
        </w:tc>
      </w:tr>
      <w:tr w:rsidR="007E735E" w:rsidRPr="00134775" w14:paraId="474CB100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134775" w:rsidRDefault="007E735E" w:rsidP="007E735E">
            <w:pPr>
              <w:rPr>
                <w:rFonts w:ascii="Arial" w:hAnsi="Arial" w:cs="Arial"/>
                <w:b/>
                <w:bCs/>
                <w:sz w:val="11"/>
                <w:szCs w:val="11"/>
                <w:lang w:val="es-ES"/>
              </w:rPr>
            </w:pPr>
            <w:bookmarkStart w:id="0" w:name="RANGE!B5:S50"/>
            <w:r w:rsidRPr="00134775">
              <w:rPr>
                <w:rFonts w:ascii="Arial" w:hAnsi="Arial" w:cs="Arial"/>
                <w:b/>
                <w:bCs/>
                <w:sz w:val="11"/>
                <w:szCs w:val="11"/>
                <w:lang w:val="es-ES"/>
              </w:rPr>
              <w:t>1. DATOS DE IDENTIFICACIÓN DE LA META</w:t>
            </w:r>
            <w:bookmarkEnd w:id="0"/>
          </w:p>
        </w:tc>
      </w:tr>
      <w:tr w:rsidR="007E735E" w:rsidRPr="00C104B0" w14:paraId="7DBEFCF6" w14:textId="77777777" w:rsidTr="6FCAAB8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C104B0" w:rsidRDefault="00167A94" w:rsidP="00167A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AIE y </w:t>
            </w:r>
            <w:r w:rsidR="007E735E"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Nombre </w:t>
            </w:r>
            <w:r w:rsidR="00EB6491"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de la meta</w:t>
            </w:r>
            <w:r w:rsidR="007E735E"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710D2E9" w14:textId="77777777" w:rsidR="00D108F7" w:rsidRPr="00C104B0" w:rsidRDefault="00D108F7" w:rsidP="00D108F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15. Salud de la infancia y la</w:t>
            </w:r>
          </w:p>
          <w:p w14:paraId="68BD1F8A" w14:textId="77777777" w:rsidR="007E735E" w:rsidRPr="00C104B0" w:rsidRDefault="00D108F7" w:rsidP="00D108F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adolescencia</w:t>
            </w:r>
          </w:p>
        </w:tc>
      </w:tr>
      <w:tr w:rsidR="007E735E" w:rsidRPr="00C104B0" w14:paraId="11AA1662" w14:textId="77777777" w:rsidTr="6FCAAB8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C104B0" w:rsidRDefault="00EB6491" w:rsidP="007E735E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Recurso</w:t>
            </w:r>
            <w:r w:rsidR="00167A94"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 del programa al que pertenece la meta</w:t>
            </w:r>
            <w:r w:rsidR="006513AA"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C104B0" w:rsidRDefault="006C2A25" w:rsidP="007E735E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FASSA</w:t>
            </w:r>
          </w:p>
        </w:tc>
      </w:tr>
      <w:tr w:rsidR="0036448A" w:rsidRPr="00C104B0" w14:paraId="0F68D40A" w14:textId="77777777" w:rsidTr="6FCAAB8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C104B0" w:rsidRDefault="0036448A" w:rsidP="00024725">
            <w:pPr>
              <w:rPr>
                <w:rFonts w:ascii="Arial" w:hAnsi="Arial" w:cs="Arial"/>
                <w:b/>
                <w:sz w:val="13"/>
                <w:szCs w:val="13"/>
                <w:highlight w:val="yellow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C104B0" w:rsidRDefault="00024725" w:rsidP="007E735E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Dirección de Prevención y Promoción de la Salud de los </w:t>
            </w:r>
            <w:r w:rsidR="006C2A25"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Servicios de Salud de Sinaloa</w:t>
            </w:r>
          </w:p>
        </w:tc>
      </w:tr>
      <w:tr w:rsidR="0036448A" w:rsidRPr="00C104B0" w14:paraId="24BAEA0F" w14:textId="77777777" w:rsidTr="6FCAAB8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C104B0" w:rsidRDefault="0036448A" w:rsidP="00024725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C104B0" w:rsidRDefault="003E739B" w:rsidP="003E739B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C104B0" w:rsidRDefault="003E739B" w:rsidP="003E739B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Tel: 7587000 Ext.:40399</w:t>
            </w:r>
          </w:p>
          <w:p w14:paraId="6BE135B1" w14:textId="77777777" w:rsidR="0036448A" w:rsidRPr="00C104B0" w:rsidRDefault="003E739B" w:rsidP="003E739B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85269D" w:rsidRPr="00C104B0" w14:paraId="5DAB6C7B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C104B0" w:rsidRDefault="0085269D" w:rsidP="007E735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7E735E" w:rsidRPr="00C104B0" w14:paraId="33665159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C104B0" w:rsidRDefault="007E735E" w:rsidP="007E735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2. DATOS DE IDENTIFICACIÓN DEL INDICADOR</w:t>
            </w:r>
          </w:p>
        </w:tc>
      </w:tr>
      <w:tr w:rsidR="0066177F" w:rsidRPr="00C104B0" w14:paraId="64A0E09B" w14:textId="77777777" w:rsidTr="6FCAAB8D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66177F" w:rsidRPr="00C104B0" w:rsidRDefault="0066177F" w:rsidP="0066177F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66177F" w:rsidRPr="00C104B0" w:rsidRDefault="0066177F" w:rsidP="0066177F">
            <w:pPr>
              <w:jc w:val="both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66177F" w:rsidRPr="00C104B0" w14:paraId="5FD0D793" w14:textId="77777777" w:rsidTr="6FCAAB8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66177F" w:rsidRPr="00C104B0" w:rsidRDefault="0066177F" w:rsidP="0066177F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A9665E" w14:textId="77777777" w:rsidR="0066177F" w:rsidRPr="00C104B0" w:rsidRDefault="0066177F" w:rsidP="0066177F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  <w:lang w:val="es-MX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Objetivo Prioritario 2.1 </w:t>
            </w:r>
            <w:r w:rsidRPr="00C104B0">
              <w:rPr>
                <w:rFonts w:ascii="Arial" w:hAnsi="Arial" w:cs="Arial"/>
                <w:sz w:val="13"/>
                <w:szCs w:val="13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66177F" w:rsidRPr="00C104B0" w14:paraId="04D73ECB" w14:textId="77777777" w:rsidTr="6FCAAB8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66177F" w:rsidRPr="00C104B0" w:rsidRDefault="0066177F" w:rsidP="0066177F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9ADB9A" w14:textId="77777777" w:rsidR="0066177F" w:rsidRPr="00C104B0" w:rsidRDefault="0066177F" w:rsidP="0066177F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  <w:lang w:val="es-MX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Estrategia 2.1.1 </w:t>
            </w:r>
            <w:r w:rsidRPr="00C104B0">
              <w:rPr>
                <w:rFonts w:ascii="Arial" w:hAnsi="Arial" w:cs="Arial"/>
                <w:sz w:val="13"/>
                <w:szCs w:val="13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66177F" w:rsidRPr="00C104B0" w14:paraId="548B15DD" w14:textId="77777777" w:rsidTr="6FCAAB8D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66177F" w:rsidRPr="00C104B0" w:rsidRDefault="0066177F" w:rsidP="0066177F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48186C" w14:textId="77777777" w:rsidR="0066177F" w:rsidRPr="00C104B0" w:rsidRDefault="0066177F" w:rsidP="0066177F">
            <w:pPr>
              <w:rPr>
                <w:rFonts w:ascii="Arial" w:hAnsi="Arial" w:cs="Arial"/>
                <w:color w:val="FF0000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Objetivo Prioritario 2.1 </w:t>
            </w:r>
            <w:r w:rsidRPr="00C104B0">
              <w:rPr>
                <w:rFonts w:ascii="Arial" w:hAnsi="Arial" w:cs="Arial"/>
                <w:sz w:val="13"/>
                <w:szCs w:val="13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6177F" w:rsidRPr="00C104B0" w14:paraId="36BE2952" w14:textId="77777777" w:rsidTr="6FCAAB8D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66177F" w:rsidRPr="00C104B0" w:rsidRDefault="0066177F" w:rsidP="0066177F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66177F" w:rsidRPr="00C104B0" w:rsidRDefault="0066177F" w:rsidP="0066177F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C499E4" w14:textId="77777777" w:rsidR="0066177F" w:rsidRPr="00C104B0" w:rsidRDefault="0066177F" w:rsidP="0066177F">
            <w:pPr>
              <w:pStyle w:val="NormalWeb"/>
              <w:rPr>
                <w:rFonts w:ascii="Arial" w:hAnsi="Arial" w:cs="Arial"/>
                <w:sz w:val="13"/>
                <w:szCs w:val="13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Estrategia 2.1.1 </w:t>
            </w:r>
            <w:r w:rsidRPr="00C104B0">
              <w:rPr>
                <w:rFonts w:ascii="Arial" w:hAnsi="Arial" w:cs="Arial"/>
                <w:sz w:val="13"/>
                <w:szCs w:val="13"/>
              </w:rPr>
              <w:t xml:space="preserve">Atención integrada del niño menor de 5 años en el primer nivel de atención.         L. de A. 2.1.1.3. Otorgar el paquete básico de acciones en la población infantil y adolescente. </w:t>
            </w:r>
          </w:p>
        </w:tc>
      </w:tr>
      <w:tr w:rsidR="0046233C" w:rsidRPr="00C104B0" w14:paraId="5E3E87C9" w14:textId="77777777" w:rsidTr="6FCAAB8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C104B0" w:rsidRDefault="0046233C" w:rsidP="007E735E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Nombre de</w:t>
            </w:r>
            <w:r w:rsidR="006C2A25"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 </w:t>
            </w: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l</w:t>
            </w:r>
            <w:r w:rsidR="006C2A25"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a meta y/o</w:t>
            </w: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55276C2" w14:textId="6FD36A2D" w:rsidR="0046233C" w:rsidRPr="00C104B0" w:rsidRDefault="00D108F7" w:rsidP="00F660DF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</w:rPr>
              <w:t xml:space="preserve">15.2.- </w:t>
            </w:r>
            <w:r w:rsidR="62CC5325" w:rsidRPr="00C104B0">
              <w:rPr>
                <w:rFonts w:ascii="Arial" w:hAnsi="Arial" w:cs="Arial"/>
                <w:sz w:val="13"/>
                <w:szCs w:val="13"/>
              </w:rPr>
              <w:t>Adolescentes de 10 a 19 años con detección de sobrepeso, obesidad, normalidad y bajo peso.</w:t>
            </w:r>
          </w:p>
        </w:tc>
      </w:tr>
      <w:tr w:rsidR="0046233C" w:rsidRPr="00C104B0" w14:paraId="03F6EEF7" w14:textId="77777777" w:rsidTr="6FCAAB8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C104B0" w:rsidRDefault="0046233C" w:rsidP="007E735E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AC8F7F7" w14:textId="77777777" w:rsidR="0046233C" w:rsidRPr="00C104B0" w:rsidRDefault="004E5142" w:rsidP="004E5142">
            <w:pPr>
              <w:rPr>
                <w:rFonts w:ascii="Arial" w:eastAsia="Times New Roman" w:hAnsi="Arial" w:cs="Arial"/>
                <w:sz w:val="13"/>
                <w:szCs w:val="13"/>
                <w:lang w:eastAsia="es-ES_tradnl"/>
              </w:rPr>
            </w:pPr>
            <w:r w:rsidRPr="00C104B0">
              <w:rPr>
                <w:rFonts w:ascii="Arial" w:hAnsi="Arial" w:cs="Arial"/>
                <w:sz w:val="13"/>
                <w:szCs w:val="13"/>
              </w:rPr>
              <w:t>Consolidar la atención en nutrición para las y los adolescentes que acuden a la unidad de salud, que abarque el tratamiento de la malnutrición, desde la detección del estado de nutrición, el diagnóstico y el control nutricio.</w:t>
            </w:r>
          </w:p>
        </w:tc>
      </w:tr>
      <w:tr w:rsidR="004D2D25" w:rsidRPr="00C104B0" w14:paraId="6A9DEBB8" w14:textId="77777777" w:rsidTr="6FCAAB8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C104B0" w:rsidRDefault="006C2A25" w:rsidP="00024725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</w:tr>
      <w:tr w:rsidR="004D2D25" w:rsidRPr="00C104B0" w14:paraId="6A35D967" w14:textId="77777777" w:rsidTr="6FCAAB8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88EB1" w14:textId="77777777" w:rsidR="006C2A25" w:rsidRPr="00C104B0" w:rsidRDefault="00875081" w:rsidP="004D2D25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</w:rPr>
              <w:t>548,189 Población Adolescente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A02946B" w14:textId="77777777" w:rsidR="006C2A25" w:rsidRPr="00C104B0" w:rsidRDefault="00875081" w:rsidP="004D2D25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sz w:val="13"/>
                <w:szCs w:val="13"/>
              </w:rPr>
              <w:t>Número de Adolescentes de 10 a 19 años con detección de IMC en el año. (CIM 01, CIM 02, CIM 03 y CIM 04) Consulta de primera vez en el años de adolescentes de 10 a 19 años *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6C2A25" w:rsidRPr="00C104B0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6C2A25" w:rsidRPr="00C104B0" w:rsidRDefault="005F5DC1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Periódico</w:t>
            </w:r>
          </w:p>
        </w:tc>
      </w:tr>
      <w:tr w:rsidR="006C2A25" w:rsidRPr="00C104B0" w14:paraId="60061E4C" w14:textId="77777777" w:rsidTr="6FCAAB8D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C104B0" w:rsidRDefault="006C2A25" w:rsidP="007E735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6C2A25" w:rsidRPr="00C104B0" w14:paraId="4B94D5A5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C104B0" w:rsidRDefault="006C2A25" w:rsidP="00EB6491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6C2A25" w:rsidRPr="00C104B0" w14:paraId="7C7077C8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C104B0" w:rsidRDefault="006C2A25" w:rsidP="00EB6491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3. CUMPLIMIENTO:</w:t>
            </w:r>
          </w:p>
        </w:tc>
      </w:tr>
      <w:tr w:rsidR="006C2A25" w:rsidRPr="00134775" w14:paraId="1A4ED9B0" w14:textId="77777777" w:rsidTr="6FCAAB8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B5CC34B" w14:textId="1582A0C2" w:rsidR="006C2A25" w:rsidRPr="00C104B0" w:rsidRDefault="2B5E15F0" w:rsidP="005D171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Meta anual: </w:t>
            </w:r>
            <w:r w:rsidR="33FB60D2" w:rsidRPr="00C104B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80%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6C2A25" w:rsidRPr="00134775" w14:paraId="6B07EAA7" w14:textId="77777777" w:rsidTr="6FCAAB8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FB0818" w14:textId="6824788A" w:rsidR="006C2A25" w:rsidRPr="00C104B0" w:rsidRDefault="006C2A25" w:rsidP="005D1719">
            <w:pPr>
              <w:jc w:val="center"/>
              <w:rPr>
                <w:rFonts w:ascii="Arial" w:eastAsia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C104B0" w:rsidRDefault="006C2A25" w:rsidP="001A65D9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Cuarto Trimestre</w:t>
            </w:r>
          </w:p>
        </w:tc>
      </w:tr>
      <w:tr w:rsidR="006C2A25" w:rsidRPr="00134775" w14:paraId="48E01013" w14:textId="77777777" w:rsidTr="6FCAAB8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6C2A25" w:rsidRPr="00C104B0" w:rsidRDefault="006C2A25" w:rsidP="007E735E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537095C9" w:rsidR="006C2A25" w:rsidRPr="00C104B0" w:rsidRDefault="4A69D8A8" w:rsidP="4A69D8A8">
            <w:pPr>
              <w:jc w:val="center"/>
              <w:rPr>
                <w:rStyle w:val="normaltextrun"/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Style w:val="normaltextrun"/>
                <w:rFonts w:ascii="Arial" w:hAnsi="Arial" w:cs="Arial"/>
                <w:sz w:val="13"/>
                <w:szCs w:val="13"/>
                <w:lang w:val="es-ES"/>
              </w:rPr>
              <w:t>109% (preliminar)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5558BA5F" w:rsidR="006C2A25" w:rsidRPr="00C104B0" w:rsidRDefault="53CA7DC2" w:rsidP="4A69D8A8">
            <w:pPr>
              <w:jc w:val="center"/>
              <w:rPr>
                <w:rStyle w:val="normaltextrun"/>
                <w:rFonts w:ascii="Arial" w:hAnsi="Arial" w:cs="Arial"/>
                <w:sz w:val="13"/>
                <w:szCs w:val="13"/>
                <w:lang w:val="es-ES"/>
              </w:rPr>
            </w:pPr>
            <w:r w:rsidRPr="00C104B0">
              <w:rPr>
                <w:rStyle w:val="normaltextrun"/>
                <w:rFonts w:ascii="Arial" w:hAnsi="Arial" w:cs="Arial"/>
                <w:sz w:val="13"/>
                <w:szCs w:val="13"/>
                <w:lang w:val="es-ES"/>
              </w:rPr>
              <w:t>65%(PRELIMINAR)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790E95CD" w:rsidR="006C2A25" w:rsidRPr="00C104B0" w:rsidRDefault="006C2A25" w:rsidP="4A69D8A8">
            <w:pPr>
              <w:jc w:val="center"/>
              <w:rPr>
                <w:rStyle w:val="normaltextrun"/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71D20F63" w:rsidR="006C2A25" w:rsidRPr="00C104B0" w:rsidRDefault="006C2A25" w:rsidP="4A69D8A8">
            <w:pPr>
              <w:jc w:val="center"/>
              <w:rPr>
                <w:rStyle w:val="normaltextrun"/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6C2A25" w:rsidRPr="00134775" w14:paraId="4B99056E" w14:textId="77777777" w:rsidTr="6FCAAB8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6C2A25" w:rsidRPr="00C104B0" w:rsidRDefault="006C2A25" w:rsidP="007E735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6C2A25" w:rsidRPr="00C104B0" w:rsidRDefault="006C2A25" w:rsidP="007E735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6C2A25" w:rsidRPr="00C104B0" w:rsidRDefault="006C2A25" w:rsidP="007E735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6C2A25" w:rsidRPr="00C104B0" w:rsidRDefault="006C2A25" w:rsidP="007E735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6C2A25" w:rsidRPr="00C104B0" w:rsidRDefault="006C2A25" w:rsidP="007E735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6C2A25" w:rsidRPr="00134775" w14:paraId="7F1E37C5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C104B0" w:rsidRDefault="006C2A25" w:rsidP="00024725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sz w:val="13"/>
                <w:szCs w:val="13"/>
                <w:lang w:val="es-ES"/>
              </w:rPr>
              <w:t>4.- ACCIONES PARA EL LOGRO DE OBJETIVO:</w:t>
            </w:r>
          </w:p>
        </w:tc>
      </w:tr>
      <w:tr w:rsidR="006C2A25" w:rsidRPr="00134775" w14:paraId="1FC39945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562CB0E" w14:textId="02E0EA08" w:rsidR="006C2A25" w:rsidRPr="00C104B0" w:rsidRDefault="3850A687" w:rsidP="3850A687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  <w:t xml:space="preserve">Capacitación al personal de salud, para que se hagan las acciones correctas de las medidas antropométricas en consultas de </w:t>
            </w:r>
            <w:proofErr w:type="gramStart"/>
            <w:r w:rsidRPr="00C104B0"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  <w:t>los  menores</w:t>
            </w:r>
            <w:proofErr w:type="gramEnd"/>
            <w:r w:rsidRPr="00C104B0"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  <w:t xml:space="preserve"> de 10 a 19 años</w:t>
            </w:r>
          </w:p>
        </w:tc>
      </w:tr>
      <w:tr w:rsidR="006C2A25" w:rsidRPr="00134775" w14:paraId="34CE0A41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2EBF3C5" w14:textId="68A9BB06" w:rsidR="006C2A25" w:rsidRPr="00C104B0" w:rsidRDefault="3850A687" w:rsidP="3850A687">
            <w:pPr>
              <w:rPr>
                <w:rFonts w:ascii="Arial" w:eastAsia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B)  </w:t>
            </w:r>
            <w:r w:rsidRPr="00C104B0"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  <w:t>Orientación a todos los pacientes menores de 10 a 19 años sobre la consulta nutricional, brindando una orientación alimentaria, y dar seguimiento a todos los pacientes en consulta nutricional hasta llegar a su objetivo</w:t>
            </w:r>
          </w:p>
        </w:tc>
      </w:tr>
      <w:tr w:rsidR="006C2A25" w:rsidRPr="00134775" w14:paraId="6D98A12B" w14:textId="77777777" w:rsidTr="6FCAAB8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946DB82" w14:textId="19A566DF" w:rsidR="006C2A25" w:rsidRPr="00C104B0" w:rsidRDefault="3850A687" w:rsidP="3850A687">
            <w:pPr>
              <w:rPr>
                <w:rFonts w:ascii="Arial" w:eastAsia="Arial" w:hAnsi="Arial" w:cs="Arial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c) </w:t>
            </w:r>
            <w:r w:rsidRPr="00C104B0"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  <w:t>Brindar información de nutrición a tutores de pacientes menores de 19 años</w:t>
            </w:r>
          </w:p>
        </w:tc>
      </w:tr>
      <w:tr w:rsidR="006C2A25" w:rsidRPr="00134775" w14:paraId="5E1D6CFA" w14:textId="77777777" w:rsidTr="6FCAAB8D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CD65091" w14:textId="34FCA5AB" w:rsidR="006B30A8" w:rsidRPr="00C104B0" w:rsidRDefault="0B74F955" w:rsidP="0B74F955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Observaciones (Justificaciones):</w:t>
            </w:r>
            <w:r w:rsidRPr="00C104B0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s-ES"/>
              </w:rPr>
              <w:t xml:space="preserve"> </w:t>
            </w:r>
          </w:p>
          <w:p w14:paraId="1142543A" w14:textId="1F09C487" w:rsidR="006B30A8" w:rsidRPr="00C104B0" w:rsidRDefault="0B74F955" w:rsidP="0B74F955">
            <w:pPr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s-ES"/>
              </w:rPr>
            </w:pPr>
            <w:r w:rsidRPr="00C104B0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s-ES"/>
              </w:rPr>
              <w:t xml:space="preserve">Es preliminar </w:t>
            </w:r>
          </w:p>
        </w:tc>
      </w:tr>
    </w:tbl>
    <w:p w14:paraId="5997CC1D" w14:textId="77777777" w:rsidR="00F56C03" w:rsidRPr="006F4D4B" w:rsidRDefault="00F56C03" w:rsidP="00F56C03">
      <w:pPr>
        <w:tabs>
          <w:tab w:val="left" w:pos="463"/>
        </w:tabs>
        <w:rPr>
          <w:rFonts w:ascii="Arial" w:hAnsi="Arial" w:cs="Arial"/>
          <w:lang w:val="es-ES"/>
        </w:rPr>
      </w:pPr>
      <w:r w:rsidRPr="006F4D4B">
        <w:rPr>
          <w:rFonts w:ascii="Arial" w:hAnsi="Arial" w:cs="Arial"/>
          <w:lang w:val="es-ES"/>
        </w:rPr>
        <w:tab/>
      </w:r>
    </w:p>
    <w:p w14:paraId="172FE3DC" w14:textId="77777777" w:rsidR="0036448A" w:rsidRPr="006F4D4B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F4D4B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3D49DFA7" w14:textId="77777777" w:rsidR="0036448A" w:rsidRPr="006F4D4B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F4D4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38A75A59" w14:textId="77777777" w:rsidR="00E903E0" w:rsidRDefault="00E903E0" w:rsidP="006D4ED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DRA. MARÍA CRISTABEL RODRÍGUEZ ABURTO</w:t>
      </w:r>
    </w:p>
    <w:p w14:paraId="110FFD37" w14:textId="4F184AC8" w:rsidR="0036448A" w:rsidRPr="006F4D4B" w:rsidRDefault="00E903E0" w:rsidP="006D4ED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E903E0">
        <w:rPr>
          <w:rFonts w:ascii="Arial" w:hAnsi="Arial" w:cs="Arial"/>
          <w:b/>
          <w:sz w:val="20"/>
          <w:szCs w:val="20"/>
          <w:lang w:val="es-ES"/>
        </w:rPr>
        <w:t>Jefa del departamento de salud de la infancia y adolescencia</w:t>
      </w:r>
      <w:r>
        <w:rPr>
          <w:rFonts w:ascii="Arial" w:hAnsi="Arial" w:cs="Arial"/>
          <w:b/>
          <w:sz w:val="20"/>
          <w:szCs w:val="20"/>
          <w:lang w:val="es-ES"/>
        </w:rPr>
        <w:tab/>
      </w:r>
    </w:p>
    <w:sectPr w:rsidR="0036448A" w:rsidRPr="006F4D4B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6F6D" w14:textId="77777777" w:rsidR="00993E06" w:rsidRDefault="00993E06" w:rsidP="00C01465">
      <w:r>
        <w:separator/>
      </w:r>
    </w:p>
  </w:endnote>
  <w:endnote w:type="continuationSeparator" w:id="0">
    <w:p w14:paraId="03DFE3E2" w14:textId="77777777" w:rsidR="00993E06" w:rsidRDefault="00993E06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0969" w14:textId="77777777" w:rsidR="00993E06" w:rsidRDefault="00993E06" w:rsidP="00C01465">
      <w:r>
        <w:separator/>
      </w:r>
    </w:p>
  </w:footnote>
  <w:footnote w:type="continuationSeparator" w:id="0">
    <w:p w14:paraId="473367CF" w14:textId="77777777" w:rsidR="00993E06" w:rsidRDefault="00993E06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B4FDE7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084929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84AAFE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5A8347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E1C"/>
    <w:multiLevelType w:val="hybridMultilevel"/>
    <w:tmpl w:val="D8E08D36"/>
    <w:lvl w:ilvl="0" w:tplc="A168A1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9166F"/>
    <w:multiLevelType w:val="hybridMultilevel"/>
    <w:tmpl w:val="D07CD258"/>
    <w:lvl w:ilvl="0" w:tplc="12AEF0C4">
      <w:start w:val="1"/>
      <w:numFmt w:val="upperLetter"/>
      <w:lvlText w:val="%1)"/>
      <w:lvlJc w:val="left"/>
      <w:pPr>
        <w:ind w:left="720" w:hanging="360"/>
      </w:pPr>
    </w:lvl>
    <w:lvl w:ilvl="1" w:tplc="3D28B6F4">
      <w:start w:val="1"/>
      <w:numFmt w:val="lowerLetter"/>
      <w:lvlText w:val="%2."/>
      <w:lvlJc w:val="left"/>
      <w:pPr>
        <w:ind w:left="1440" w:hanging="360"/>
      </w:pPr>
    </w:lvl>
    <w:lvl w:ilvl="2" w:tplc="3042B8D6">
      <w:start w:val="1"/>
      <w:numFmt w:val="lowerRoman"/>
      <w:lvlText w:val="%3."/>
      <w:lvlJc w:val="right"/>
      <w:pPr>
        <w:ind w:left="2160" w:hanging="180"/>
      </w:pPr>
    </w:lvl>
    <w:lvl w:ilvl="3" w:tplc="A36C01AC">
      <w:start w:val="1"/>
      <w:numFmt w:val="decimal"/>
      <w:lvlText w:val="%4."/>
      <w:lvlJc w:val="left"/>
      <w:pPr>
        <w:ind w:left="2880" w:hanging="360"/>
      </w:pPr>
    </w:lvl>
    <w:lvl w:ilvl="4" w:tplc="7F9056C2">
      <w:start w:val="1"/>
      <w:numFmt w:val="lowerLetter"/>
      <w:lvlText w:val="%5."/>
      <w:lvlJc w:val="left"/>
      <w:pPr>
        <w:ind w:left="3600" w:hanging="360"/>
      </w:pPr>
    </w:lvl>
    <w:lvl w:ilvl="5" w:tplc="EAAC6502">
      <w:start w:val="1"/>
      <w:numFmt w:val="lowerRoman"/>
      <w:lvlText w:val="%6."/>
      <w:lvlJc w:val="right"/>
      <w:pPr>
        <w:ind w:left="4320" w:hanging="180"/>
      </w:pPr>
    </w:lvl>
    <w:lvl w:ilvl="6" w:tplc="62608A98">
      <w:start w:val="1"/>
      <w:numFmt w:val="decimal"/>
      <w:lvlText w:val="%7."/>
      <w:lvlJc w:val="left"/>
      <w:pPr>
        <w:ind w:left="5040" w:hanging="360"/>
      </w:pPr>
    </w:lvl>
    <w:lvl w:ilvl="7" w:tplc="521676EC">
      <w:start w:val="1"/>
      <w:numFmt w:val="lowerLetter"/>
      <w:lvlText w:val="%8."/>
      <w:lvlJc w:val="left"/>
      <w:pPr>
        <w:ind w:left="5760" w:hanging="360"/>
      </w:pPr>
    </w:lvl>
    <w:lvl w:ilvl="8" w:tplc="DBD632AC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33726">
    <w:abstractNumId w:val="1"/>
  </w:num>
  <w:num w:numId="2" w16cid:durableId="139076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16FE"/>
    <w:rsid w:val="00045A49"/>
    <w:rsid w:val="0005745D"/>
    <w:rsid w:val="00077981"/>
    <w:rsid w:val="00084929"/>
    <w:rsid w:val="00094724"/>
    <w:rsid w:val="000A1F7B"/>
    <w:rsid w:val="000A21C8"/>
    <w:rsid w:val="000E1968"/>
    <w:rsid w:val="00107B8B"/>
    <w:rsid w:val="00134775"/>
    <w:rsid w:val="00167A94"/>
    <w:rsid w:val="001A0176"/>
    <w:rsid w:val="001A611C"/>
    <w:rsid w:val="001A65D9"/>
    <w:rsid w:val="001E22EC"/>
    <w:rsid w:val="00232BA0"/>
    <w:rsid w:val="00246AE9"/>
    <w:rsid w:val="00280C8E"/>
    <w:rsid w:val="002A4320"/>
    <w:rsid w:val="002B3FA9"/>
    <w:rsid w:val="002C7866"/>
    <w:rsid w:val="002E20AD"/>
    <w:rsid w:val="002E5165"/>
    <w:rsid w:val="00320BC6"/>
    <w:rsid w:val="003555AE"/>
    <w:rsid w:val="00356EA9"/>
    <w:rsid w:val="0036448A"/>
    <w:rsid w:val="0038471C"/>
    <w:rsid w:val="003A4E95"/>
    <w:rsid w:val="003C4EF6"/>
    <w:rsid w:val="003E739B"/>
    <w:rsid w:val="00430085"/>
    <w:rsid w:val="0045320B"/>
    <w:rsid w:val="00455BB8"/>
    <w:rsid w:val="0046233C"/>
    <w:rsid w:val="00462BF2"/>
    <w:rsid w:val="00484F27"/>
    <w:rsid w:val="00494C0D"/>
    <w:rsid w:val="004A0264"/>
    <w:rsid w:val="004C5DC6"/>
    <w:rsid w:val="004D2D25"/>
    <w:rsid w:val="004D5AC2"/>
    <w:rsid w:val="004E5142"/>
    <w:rsid w:val="0053273D"/>
    <w:rsid w:val="00534E05"/>
    <w:rsid w:val="00551E35"/>
    <w:rsid w:val="005624B1"/>
    <w:rsid w:val="005766D5"/>
    <w:rsid w:val="005B3F0A"/>
    <w:rsid w:val="005D1719"/>
    <w:rsid w:val="005E3A84"/>
    <w:rsid w:val="005F5DC1"/>
    <w:rsid w:val="006262C4"/>
    <w:rsid w:val="006513AA"/>
    <w:rsid w:val="0066177F"/>
    <w:rsid w:val="00675F88"/>
    <w:rsid w:val="006772A5"/>
    <w:rsid w:val="006A7D9E"/>
    <w:rsid w:val="006B30A8"/>
    <w:rsid w:val="006C2A25"/>
    <w:rsid w:val="006D4EDB"/>
    <w:rsid w:val="006F3129"/>
    <w:rsid w:val="006F4D4B"/>
    <w:rsid w:val="007A1E74"/>
    <w:rsid w:val="007C3087"/>
    <w:rsid w:val="007E3418"/>
    <w:rsid w:val="007E735E"/>
    <w:rsid w:val="00815120"/>
    <w:rsid w:val="0085140A"/>
    <w:rsid w:val="0085269D"/>
    <w:rsid w:val="00875081"/>
    <w:rsid w:val="008D4DEC"/>
    <w:rsid w:val="00906C5F"/>
    <w:rsid w:val="00914718"/>
    <w:rsid w:val="009276A3"/>
    <w:rsid w:val="00927A36"/>
    <w:rsid w:val="0097301F"/>
    <w:rsid w:val="00993E06"/>
    <w:rsid w:val="009A02E1"/>
    <w:rsid w:val="009D7F20"/>
    <w:rsid w:val="009F18AE"/>
    <w:rsid w:val="00A01324"/>
    <w:rsid w:val="00A07EDA"/>
    <w:rsid w:val="00A17FBE"/>
    <w:rsid w:val="00A21FB9"/>
    <w:rsid w:val="00A55309"/>
    <w:rsid w:val="00A63EFB"/>
    <w:rsid w:val="00AA56B7"/>
    <w:rsid w:val="00AE02EA"/>
    <w:rsid w:val="00B32709"/>
    <w:rsid w:val="00B33C93"/>
    <w:rsid w:val="00B4000A"/>
    <w:rsid w:val="00B531C8"/>
    <w:rsid w:val="00BE3892"/>
    <w:rsid w:val="00C01465"/>
    <w:rsid w:val="00C104B0"/>
    <w:rsid w:val="00C27E4F"/>
    <w:rsid w:val="00C53C4E"/>
    <w:rsid w:val="00C55621"/>
    <w:rsid w:val="00C62AB1"/>
    <w:rsid w:val="00C6457D"/>
    <w:rsid w:val="00C7585E"/>
    <w:rsid w:val="00CB5335"/>
    <w:rsid w:val="00CC2DD1"/>
    <w:rsid w:val="00CF194D"/>
    <w:rsid w:val="00D108F7"/>
    <w:rsid w:val="00D21946"/>
    <w:rsid w:val="00D415FD"/>
    <w:rsid w:val="00D44346"/>
    <w:rsid w:val="00D921B7"/>
    <w:rsid w:val="00DC70DE"/>
    <w:rsid w:val="00DD5654"/>
    <w:rsid w:val="00DE149F"/>
    <w:rsid w:val="00DE4C09"/>
    <w:rsid w:val="00DF435A"/>
    <w:rsid w:val="00DF6176"/>
    <w:rsid w:val="00DF6DFE"/>
    <w:rsid w:val="00E05CCB"/>
    <w:rsid w:val="00E2172C"/>
    <w:rsid w:val="00E45925"/>
    <w:rsid w:val="00E51D25"/>
    <w:rsid w:val="00E65A1B"/>
    <w:rsid w:val="00E711DF"/>
    <w:rsid w:val="00E72BDF"/>
    <w:rsid w:val="00E903E0"/>
    <w:rsid w:val="00EA4825"/>
    <w:rsid w:val="00EB6491"/>
    <w:rsid w:val="00EC2DCB"/>
    <w:rsid w:val="00EE39C1"/>
    <w:rsid w:val="00F56C03"/>
    <w:rsid w:val="00F660DF"/>
    <w:rsid w:val="00F67217"/>
    <w:rsid w:val="00F728C2"/>
    <w:rsid w:val="00FA4940"/>
    <w:rsid w:val="00FC10F2"/>
    <w:rsid w:val="00FC682E"/>
    <w:rsid w:val="00FD0BC1"/>
    <w:rsid w:val="00FE234B"/>
    <w:rsid w:val="01C35183"/>
    <w:rsid w:val="0B74F955"/>
    <w:rsid w:val="0C2DBCC6"/>
    <w:rsid w:val="17160E03"/>
    <w:rsid w:val="2B5E15F0"/>
    <w:rsid w:val="33FB60D2"/>
    <w:rsid w:val="3850A687"/>
    <w:rsid w:val="49F8CE35"/>
    <w:rsid w:val="4A69D8A8"/>
    <w:rsid w:val="53CA7DC2"/>
    <w:rsid w:val="62CC5325"/>
    <w:rsid w:val="69F69934"/>
    <w:rsid w:val="6FCAAB8D"/>
    <w:rsid w:val="7249D7FB"/>
    <w:rsid w:val="7289F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2B76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C758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177F"/>
    <w:pPr>
      <w:spacing w:before="100" w:beforeAutospacing="1" w:after="100" w:afterAutospacing="1"/>
    </w:pPr>
    <w:rPr>
      <w:rFonts w:eastAsia="Times New Roman"/>
      <w:lang w:val="es-ES_tradnl"/>
    </w:rPr>
  </w:style>
  <w:style w:type="character" w:customStyle="1" w:styleId="normaltextrun">
    <w:name w:val="normaltextrun"/>
    <w:basedOn w:val="Fuentedeprrafopredeter"/>
    <w:rsid w:val="00134775"/>
  </w:style>
  <w:style w:type="character" w:customStyle="1" w:styleId="eop">
    <w:name w:val="eop"/>
    <w:basedOn w:val="Fuentedeprrafopredeter"/>
    <w:rsid w:val="0013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6FD67-710D-4226-BC87-DB504832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2574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dgdentalguevara@gmail.com</cp:lastModifiedBy>
  <cp:revision>35</cp:revision>
  <cp:lastPrinted>2021-12-02T18:18:00Z</cp:lastPrinted>
  <dcterms:created xsi:type="dcterms:W3CDTF">2023-04-10T21:19:00Z</dcterms:created>
  <dcterms:modified xsi:type="dcterms:W3CDTF">2025-08-04T17:46:00Z</dcterms:modified>
</cp:coreProperties>
</file>