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0521" w14:textId="724D9C5C" w:rsidR="2EF862B3" w:rsidRDefault="2EF862B3" w:rsidP="2EF862B3">
      <w:pPr>
        <w:jc w:val="right"/>
      </w:pPr>
      <w:r w:rsidRPr="2EF862B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FASSA 2025</w:t>
      </w:r>
      <w:r w:rsidRPr="2EF862B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EF8231F" w14:textId="74CBA94C" w:rsidR="2EF862B3" w:rsidRDefault="2EF862B3" w:rsidP="2EF862B3">
      <w:pPr>
        <w:jc w:val="right"/>
      </w:pPr>
      <w:r w:rsidRPr="2EF862B3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0EACCA3E" w14:textId="48E1F4CD" w:rsidR="2EF862B3" w:rsidRDefault="5A8F5467" w:rsidP="0C100749">
      <w:pPr>
        <w:jc w:val="right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C10074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0C10074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</w:t>
      </w:r>
      <w:r w:rsidR="00597ECC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01</w:t>
      </w:r>
      <w:r w:rsidRPr="0C10074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</w:t>
      </w:r>
      <w:r w:rsidR="00597ECC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6</w:t>
      </w:r>
    </w:p>
    <w:p w14:paraId="0A37501D" w14:textId="77777777" w:rsidR="0036448A" w:rsidRPr="00397C46" w:rsidRDefault="0036448A" w:rsidP="007E735E">
      <w:pPr>
        <w:rPr>
          <w:rFonts w:ascii="Arial" w:hAnsi="Arial" w:cs="Arial"/>
        </w:rPr>
      </w:pPr>
    </w:p>
    <w:tbl>
      <w:tblPr>
        <w:tblW w:w="15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7"/>
        <w:gridCol w:w="88"/>
        <w:gridCol w:w="773"/>
        <w:gridCol w:w="1008"/>
        <w:gridCol w:w="205"/>
        <w:gridCol w:w="2031"/>
        <w:gridCol w:w="237"/>
        <w:gridCol w:w="142"/>
        <w:gridCol w:w="567"/>
        <w:gridCol w:w="1417"/>
        <w:gridCol w:w="709"/>
        <w:gridCol w:w="1417"/>
        <w:gridCol w:w="5727"/>
      </w:tblGrid>
      <w:tr w:rsidR="00597ECC" w:rsidRPr="00397C46" w14:paraId="3847181B" w14:textId="77777777" w:rsidTr="00597ECC">
        <w:trPr>
          <w:gridAfter w:val="1"/>
          <w:wAfter w:w="5727" w:type="dxa"/>
          <w:trHeight w:val="315"/>
        </w:trPr>
        <w:tc>
          <w:tcPr>
            <w:tcW w:w="101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E735E" w:rsidRPr="00397C46" w:rsidRDefault="007E735E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  <w:p w14:paraId="33EDA3DE" w14:textId="318EE391" w:rsidR="007E735E" w:rsidRPr="00397C46" w:rsidRDefault="5A8F5467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FICHA REPORTE DE INDICADORES FASSA – </w:t>
            </w:r>
            <w:proofErr w:type="gramStart"/>
            <w:r w:rsidR="00597ECC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CUARTO</w:t>
            </w:r>
            <w:r w:rsidRPr="0C100749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0C100749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TRIMESTRE</w:t>
            </w:r>
            <w:proofErr w:type="gramEnd"/>
            <w:r w:rsidRPr="0C100749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2025</w:t>
            </w:r>
          </w:p>
        </w:tc>
      </w:tr>
      <w:tr w:rsidR="00597ECC" w:rsidRPr="00397C46" w14:paraId="474CB100" w14:textId="77777777" w:rsidTr="00597ECC">
        <w:trPr>
          <w:gridAfter w:val="1"/>
          <w:wAfter w:w="5727" w:type="dxa"/>
          <w:trHeight w:val="315"/>
        </w:trPr>
        <w:tc>
          <w:tcPr>
            <w:tcW w:w="101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397C46" w:rsidRDefault="454F206F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bookmarkStart w:id="0" w:name="RANGE!B5:S50"/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  <w:bookmarkEnd w:id="0"/>
          </w:p>
        </w:tc>
      </w:tr>
      <w:tr w:rsidR="00597ECC" w:rsidRPr="00397C46" w14:paraId="01BBE956" w14:textId="77777777" w:rsidTr="00597ECC">
        <w:trPr>
          <w:gridAfter w:val="1"/>
          <w:wAfter w:w="5727" w:type="dxa"/>
          <w:trHeight w:val="315"/>
        </w:trPr>
        <w:tc>
          <w:tcPr>
            <w:tcW w:w="57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397C46" w:rsidRDefault="0F2EAA94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AIE y </w:t>
            </w:r>
            <w:r w:rsidR="454F206F"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Nombre </w:t>
            </w:r>
            <w:r w:rsidR="19D9271B"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de la meta</w:t>
            </w:r>
            <w:r w:rsidR="454F206F"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:</w:t>
            </w:r>
          </w:p>
        </w:tc>
        <w:tc>
          <w:tcPr>
            <w:tcW w:w="44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CD95B91" w14:textId="77777777" w:rsidR="00F62611" w:rsidRPr="00397C46" w:rsidRDefault="795447A1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34.-   </w:t>
            </w:r>
            <w:r w:rsidR="60D049E2"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Urgencias Epidemiológicas y</w:t>
            </w:r>
          </w:p>
          <w:p w14:paraId="0ADF5D96" w14:textId="77777777" w:rsidR="007E735E" w:rsidRPr="00397C46" w:rsidRDefault="60D049E2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Desastres</w:t>
            </w:r>
          </w:p>
        </w:tc>
      </w:tr>
      <w:tr w:rsidR="00597ECC" w:rsidRPr="00397C46" w14:paraId="11AA1662" w14:textId="77777777" w:rsidTr="00597ECC">
        <w:trPr>
          <w:gridAfter w:val="1"/>
          <w:wAfter w:w="5727" w:type="dxa"/>
          <w:trHeight w:val="315"/>
        </w:trPr>
        <w:tc>
          <w:tcPr>
            <w:tcW w:w="5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397C46" w:rsidRDefault="19D9271B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Recurso</w:t>
            </w:r>
            <w:r w:rsidR="0F2EAA94"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del programa al que pertenece la meta</w:t>
            </w:r>
            <w:r w:rsidR="0783D8C7"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:</w:t>
            </w:r>
          </w:p>
        </w:tc>
        <w:tc>
          <w:tcPr>
            <w:tcW w:w="44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397C46" w:rsidRDefault="4EA3144A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FASSA</w:t>
            </w:r>
          </w:p>
        </w:tc>
      </w:tr>
      <w:tr w:rsidR="00597ECC" w:rsidRPr="00397C46" w14:paraId="0F68D40A" w14:textId="77777777" w:rsidTr="00597ECC">
        <w:trPr>
          <w:gridAfter w:val="1"/>
          <w:wAfter w:w="5727" w:type="dxa"/>
          <w:trHeight w:val="315"/>
        </w:trPr>
        <w:tc>
          <w:tcPr>
            <w:tcW w:w="5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397C46" w:rsidRDefault="2E1D1630" w:rsidP="0C100749">
            <w:pPr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Unidad Responsable del Programa Presupuestario:</w:t>
            </w:r>
          </w:p>
        </w:tc>
        <w:tc>
          <w:tcPr>
            <w:tcW w:w="44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397C46" w:rsidRDefault="535B3DE9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Dirección de Prevención y Promoción de la Salud de los </w:t>
            </w:r>
            <w:r w:rsidR="4EA3144A"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Servicios de Salud de Sinaloa</w:t>
            </w:r>
          </w:p>
        </w:tc>
      </w:tr>
      <w:tr w:rsidR="00597ECC" w:rsidRPr="00397C46" w14:paraId="24BAEA0F" w14:textId="77777777" w:rsidTr="00597ECC">
        <w:trPr>
          <w:gridAfter w:val="1"/>
          <w:wAfter w:w="5727" w:type="dxa"/>
          <w:trHeight w:val="315"/>
        </w:trPr>
        <w:tc>
          <w:tcPr>
            <w:tcW w:w="57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397C46" w:rsidRDefault="2E1D1630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Persona responsable (teléfono y correo electrónico):</w:t>
            </w:r>
          </w:p>
        </w:tc>
        <w:tc>
          <w:tcPr>
            <w:tcW w:w="448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397C46" w:rsidRDefault="7EF56291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397C46" w:rsidRDefault="7EF56291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Tel: 7587000 Ext.:40399</w:t>
            </w:r>
          </w:p>
          <w:p w14:paraId="6BE135B1" w14:textId="77777777" w:rsidR="0036448A" w:rsidRPr="00397C46" w:rsidRDefault="7EF56291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Correo: gerardo.inzunza@saludsinaloa.gob.mx</w:t>
            </w:r>
          </w:p>
        </w:tc>
      </w:tr>
      <w:tr w:rsidR="00597ECC" w:rsidRPr="00397C46" w14:paraId="02EB378F" w14:textId="77777777" w:rsidTr="00597ECC">
        <w:trPr>
          <w:gridAfter w:val="1"/>
          <w:wAfter w:w="5727" w:type="dxa"/>
          <w:trHeight w:val="315"/>
        </w:trPr>
        <w:tc>
          <w:tcPr>
            <w:tcW w:w="10196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85269D" w:rsidRPr="00397C46" w:rsidRDefault="0085269D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</w:tr>
      <w:tr w:rsidR="00597ECC" w:rsidRPr="00397C46" w14:paraId="33665159" w14:textId="77777777" w:rsidTr="00597ECC">
        <w:trPr>
          <w:gridAfter w:val="1"/>
          <w:wAfter w:w="5727" w:type="dxa"/>
          <w:trHeight w:val="315"/>
        </w:trPr>
        <w:tc>
          <w:tcPr>
            <w:tcW w:w="10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397C46" w:rsidRDefault="454F206F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2. DATOS DE IDENTIFICACIÓN DEL INDICADOR</w:t>
            </w:r>
          </w:p>
        </w:tc>
      </w:tr>
      <w:tr w:rsidR="00597ECC" w:rsidRPr="00397C46" w14:paraId="64A0E09B" w14:textId="77777777" w:rsidTr="00597ECC">
        <w:trPr>
          <w:trHeight w:val="217"/>
        </w:trPr>
        <w:tc>
          <w:tcPr>
            <w:tcW w:w="16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85904" w:rsidRPr="00397C46" w:rsidRDefault="498418E9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Alineación al Plan Estatal de Desarrollo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sz w:val="15"/>
                <w:szCs w:val="15"/>
                <w:lang w:val="es-ES"/>
              </w:rPr>
              <w:t xml:space="preserve">Eje </w:t>
            </w:r>
          </w:p>
        </w:tc>
        <w:tc>
          <w:tcPr>
            <w:tcW w:w="67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5727" w:type="dxa"/>
            <w:vMerge w:val="restart"/>
            <w:vAlign w:val="center"/>
          </w:tcPr>
          <w:p w14:paraId="5A39BBE3" w14:textId="77777777" w:rsidR="00785904" w:rsidRPr="00397C46" w:rsidRDefault="00785904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597ECC" w:rsidRPr="00397C46" w14:paraId="493A918B" w14:textId="77777777" w:rsidTr="00597ECC">
        <w:trPr>
          <w:trHeight w:val="217"/>
        </w:trPr>
        <w:tc>
          <w:tcPr>
            <w:tcW w:w="1690" w:type="dxa"/>
            <w:gridSpan w:val="3"/>
            <w:vMerge/>
            <w:vAlign w:val="center"/>
            <w:hideMark/>
          </w:tcPr>
          <w:p w14:paraId="41C8F396" w14:textId="77777777" w:rsidR="00785904" w:rsidRPr="00397C46" w:rsidRDefault="00785904" w:rsidP="00785904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sz w:val="15"/>
                <w:szCs w:val="15"/>
                <w:lang w:val="es-ES"/>
              </w:rPr>
              <w:t>Objetivo</w:t>
            </w:r>
          </w:p>
        </w:tc>
        <w:tc>
          <w:tcPr>
            <w:tcW w:w="67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5727" w:type="dxa"/>
            <w:vMerge/>
            <w:vAlign w:val="center"/>
          </w:tcPr>
          <w:p w14:paraId="72A3D3EC" w14:textId="77777777" w:rsidR="00785904" w:rsidRPr="00397C46" w:rsidRDefault="00785904" w:rsidP="00785904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597ECC" w:rsidRPr="00397C46" w14:paraId="01F55340" w14:textId="77777777" w:rsidTr="00597ECC">
        <w:trPr>
          <w:trHeight w:val="217"/>
        </w:trPr>
        <w:tc>
          <w:tcPr>
            <w:tcW w:w="1690" w:type="dxa"/>
            <w:gridSpan w:val="3"/>
            <w:vMerge/>
            <w:vAlign w:val="center"/>
            <w:hideMark/>
          </w:tcPr>
          <w:p w14:paraId="0D0B940D" w14:textId="77777777" w:rsidR="00785904" w:rsidRPr="00397C46" w:rsidRDefault="00785904" w:rsidP="00785904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67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785904" w:rsidRPr="00397C46" w:rsidRDefault="498418E9" w:rsidP="0C100749">
            <w:pPr>
              <w:rPr>
                <w:rFonts w:ascii="Arial" w:hAnsi="Arial" w:cs="Arial"/>
                <w:color w:val="FF0000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5727" w:type="dxa"/>
            <w:vMerge/>
            <w:vAlign w:val="center"/>
          </w:tcPr>
          <w:p w14:paraId="0E27B00A" w14:textId="77777777" w:rsidR="00785904" w:rsidRPr="00397C46" w:rsidRDefault="00785904" w:rsidP="00785904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597ECC" w:rsidRPr="00397C46" w14:paraId="3D88004B" w14:textId="77777777" w:rsidTr="00597ECC">
        <w:trPr>
          <w:gridAfter w:val="1"/>
          <w:wAfter w:w="5727" w:type="dxa"/>
          <w:trHeight w:val="217"/>
        </w:trPr>
        <w:tc>
          <w:tcPr>
            <w:tcW w:w="16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785904" w:rsidRPr="00397C46" w:rsidRDefault="498418E9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</w:rPr>
              <w:t>Alineación a Programa Sectorial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sz w:val="15"/>
                <w:szCs w:val="15"/>
                <w:lang w:val="es-ES"/>
              </w:rPr>
              <w:t xml:space="preserve">Objetivo </w:t>
            </w:r>
          </w:p>
        </w:tc>
        <w:tc>
          <w:tcPr>
            <w:tcW w:w="67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785904" w:rsidRPr="00397C46" w:rsidRDefault="498418E9" w:rsidP="0C100749">
            <w:pPr>
              <w:rPr>
                <w:rFonts w:ascii="Arial" w:hAnsi="Arial" w:cs="Arial"/>
                <w:color w:val="FF0000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597ECC" w:rsidRPr="00397C46" w14:paraId="5F4EE545" w14:textId="77777777" w:rsidTr="00597ECC">
        <w:trPr>
          <w:gridAfter w:val="1"/>
          <w:wAfter w:w="5727" w:type="dxa"/>
          <w:trHeight w:val="325"/>
        </w:trPr>
        <w:tc>
          <w:tcPr>
            <w:tcW w:w="1690" w:type="dxa"/>
            <w:gridSpan w:val="3"/>
            <w:vMerge/>
            <w:vAlign w:val="center"/>
            <w:hideMark/>
          </w:tcPr>
          <w:p w14:paraId="60061E4C" w14:textId="77777777" w:rsidR="00785904" w:rsidRPr="00397C46" w:rsidRDefault="00785904" w:rsidP="00785904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1781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67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785904" w:rsidRPr="00397C46" w:rsidRDefault="498418E9" w:rsidP="0C100749">
            <w:pPr>
              <w:rPr>
                <w:rFonts w:ascii="Arial" w:hAnsi="Arial" w:cs="Arial"/>
                <w:color w:val="FF0000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597ECC" w:rsidRPr="00397C46" w14:paraId="0954906B" w14:textId="77777777" w:rsidTr="00597ECC">
        <w:trPr>
          <w:gridAfter w:val="1"/>
          <w:wAfter w:w="5727" w:type="dxa"/>
          <w:trHeight w:val="52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785904" w:rsidRPr="00397C46" w:rsidRDefault="498418E9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Nombre de la meta y/o Indicador</w:t>
            </w:r>
          </w:p>
        </w:tc>
        <w:tc>
          <w:tcPr>
            <w:tcW w:w="930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D1B0516" w14:textId="77777777" w:rsidR="00785904" w:rsidRPr="00397C46" w:rsidRDefault="498418E9" w:rsidP="0C10074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</w:rPr>
              <w:t>34.2.-  Atender el 95% de emergencias en salud (brotes y desastres).</w:t>
            </w:r>
          </w:p>
        </w:tc>
      </w:tr>
      <w:tr w:rsidR="00597ECC" w:rsidRPr="00397C46" w14:paraId="4096330F" w14:textId="77777777" w:rsidTr="00597ECC">
        <w:trPr>
          <w:gridAfter w:val="1"/>
          <w:wAfter w:w="5727" w:type="dxa"/>
          <w:trHeight w:val="52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785904" w:rsidRPr="00397C46" w:rsidRDefault="498418E9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Objetivo General</w:t>
            </w:r>
          </w:p>
        </w:tc>
        <w:tc>
          <w:tcPr>
            <w:tcW w:w="930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983D9A7" w14:textId="77777777" w:rsidR="00785904" w:rsidRPr="00397C46" w:rsidRDefault="498418E9" w:rsidP="0C100749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0C100749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>Salvaguardar la vida y el estado de salud de la población ante la ocurrencia de emergencias en salud. Gestionando, coordinando y ofreciendo servicios oportunos e integrales, que contribuyan a asegurar el derecho humano y universal a la salud; con efectividad, eficiencia y equidad.</w:t>
            </w:r>
          </w:p>
        </w:tc>
      </w:tr>
      <w:tr w:rsidR="00597ECC" w:rsidRPr="00397C46" w14:paraId="6A9DEBB8" w14:textId="77777777" w:rsidTr="00597ECC">
        <w:trPr>
          <w:gridAfter w:val="1"/>
          <w:wAfter w:w="5727" w:type="dxa"/>
          <w:trHeight w:val="480"/>
        </w:trPr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Población Objetivo</w:t>
            </w:r>
          </w:p>
        </w:tc>
        <w:tc>
          <w:tcPr>
            <w:tcW w:w="3623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Formula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Unidad de Medida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</w:rPr>
              <w:t>Indicador Acumulado o Periódico</w:t>
            </w:r>
          </w:p>
        </w:tc>
      </w:tr>
      <w:tr w:rsidR="00597ECC" w:rsidRPr="00397C46" w14:paraId="4F3548CE" w14:textId="77777777" w:rsidTr="00597ECC">
        <w:trPr>
          <w:gridAfter w:val="1"/>
          <w:wAfter w:w="5727" w:type="dxa"/>
          <w:trHeight w:val="480"/>
        </w:trPr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9787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1,420,360  </w:t>
            </w:r>
          </w:p>
        </w:tc>
        <w:tc>
          <w:tcPr>
            <w:tcW w:w="3623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44EAFD9C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6A6C523" wp14:editId="08A86E13">
                  <wp:extent cx="1932167" cy="330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4213" t="37688" r="20483" b="51759"/>
                          <a:stretch/>
                        </pic:blipFill>
                        <pic:spPr bwMode="auto">
                          <a:xfrm>
                            <a:off x="0" y="0"/>
                            <a:ext cx="1956334" cy="334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Porcentaje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Periódico</w:t>
            </w:r>
          </w:p>
        </w:tc>
      </w:tr>
      <w:tr w:rsidR="00597ECC" w:rsidRPr="00397C46" w14:paraId="7C7077C8" w14:textId="77777777" w:rsidTr="00597ECC">
        <w:trPr>
          <w:gridAfter w:val="1"/>
          <w:wAfter w:w="5727" w:type="dxa"/>
          <w:trHeight w:val="315"/>
        </w:trPr>
        <w:tc>
          <w:tcPr>
            <w:tcW w:w="10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785904" w:rsidRPr="00397C46" w:rsidRDefault="498418E9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3. CUMPLIMIENTO:</w:t>
            </w:r>
          </w:p>
        </w:tc>
      </w:tr>
      <w:tr w:rsidR="00597ECC" w:rsidRPr="00397C46" w14:paraId="1A4ED9B0" w14:textId="77777777" w:rsidTr="00597ECC">
        <w:trPr>
          <w:gridAfter w:val="1"/>
          <w:wAfter w:w="5727" w:type="dxa"/>
          <w:trHeight w:val="315"/>
        </w:trPr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785904" w:rsidRPr="00397C46" w:rsidRDefault="498418E9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859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49F31CB" w14:textId="77777777" w:rsidR="00785904" w:rsidRPr="00397C46" w:rsidRDefault="00785904" w:rsidP="0C1007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597ECC" w:rsidRPr="00397C46" w14:paraId="6B07EAA7" w14:textId="77777777" w:rsidTr="00597ECC">
        <w:trPr>
          <w:gridAfter w:val="1"/>
          <w:wAfter w:w="5727" w:type="dxa"/>
          <w:trHeight w:val="315"/>
        </w:trPr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3128261" w14:textId="77777777" w:rsidR="00785904" w:rsidRPr="00397C46" w:rsidRDefault="00785904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Primer Trimestre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 Trimestre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Tercer Trimestre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785904" w:rsidRPr="00397C46" w:rsidRDefault="498418E9" w:rsidP="0C100749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 Trimestre</w:t>
            </w:r>
          </w:p>
        </w:tc>
      </w:tr>
      <w:tr w:rsidR="00597ECC" w:rsidRPr="00397C46" w14:paraId="48E01013" w14:textId="77777777" w:rsidTr="00597ECC">
        <w:trPr>
          <w:gridAfter w:val="1"/>
          <w:wAfter w:w="5727" w:type="dxa"/>
          <w:trHeight w:val="315"/>
        </w:trPr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785904" w:rsidRPr="00397C46" w:rsidRDefault="498418E9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6C05" w14:textId="7B1EDC72" w:rsidR="00785904" w:rsidRPr="00397C46" w:rsidRDefault="106C1963" w:rsidP="0C10074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C1007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100%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7ECDA80F" w:rsidR="00785904" w:rsidRPr="00397C46" w:rsidRDefault="106C1963" w:rsidP="0C10074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C1007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100%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B99056E" w14:textId="6F78E76F" w:rsidR="00785904" w:rsidRPr="00397C46" w:rsidRDefault="00597ECC" w:rsidP="0C10074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C1007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100%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299C43A" w14:textId="0C538909" w:rsidR="00785904" w:rsidRPr="00397C46" w:rsidRDefault="00597ECC" w:rsidP="0C100749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C10074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100%</w:t>
            </w:r>
          </w:p>
        </w:tc>
      </w:tr>
      <w:tr w:rsidR="00597ECC" w:rsidRPr="00397C46" w14:paraId="4DDBEF00" w14:textId="77777777" w:rsidTr="00597ECC">
        <w:trPr>
          <w:gridAfter w:val="1"/>
          <w:wAfter w:w="5727" w:type="dxa"/>
          <w:trHeight w:val="315"/>
        </w:trPr>
        <w:tc>
          <w:tcPr>
            <w:tcW w:w="16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61D779" w14:textId="77777777" w:rsidR="00785904" w:rsidRPr="00397C46" w:rsidRDefault="00785904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785904" w:rsidRPr="00397C46" w:rsidRDefault="00785904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785904" w:rsidRPr="00397C46" w:rsidRDefault="00785904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FC39945" w14:textId="77777777" w:rsidR="00785904" w:rsidRPr="00397C46" w:rsidRDefault="00785904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562CB0E" w14:textId="77777777" w:rsidR="00785904" w:rsidRPr="00397C46" w:rsidRDefault="00785904" w:rsidP="0C10074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597ECC" w:rsidRPr="00397C46" w14:paraId="7F1E37C5" w14:textId="77777777" w:rsidTr="00597ECC">
        <w:trPr>
          <w:gridAfter w:val="1"/>
          <w:wAfter w:w="5727" w:type="dxa"/>
          <w:trHeight w:val="315"/>
        </w:trPr>
        <w:tc>
          <w:tcPr>
            <w:tcW w:w="10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785904" w:rsidRPr="00397C46" w:rsidRDefault="498418E9" w:rsidP="0C100749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C10074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="00597ECC" w:rsidRPr="00397C46" w14:paraId="74EF2CBE" w14:textId="77777777" w:rsidTr="00597ECC">
        <w:trPr>
          <w:gridAfter w:val="1"/>
          <w:wAfter w:w="5727" w:type="dxa"/>
          <w:trHeight w:val="315"/>
        </w:trPr>
        <w:tc>
          <w:tcPr>
            <w:tcW w:w="101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BE4F6C9" w14:textId="1C15959D" w:rsidR="633BFEE5" w:rsidRDefault="528E5AAF" w:rsidP="238C598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238C598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A).- Trabajo conjunto y coordinado con las instituciones que atienden Emergencias en Salud en el todo el estado.</w:t>
            </w:r>
          </w:p>
          <w:p w14:paraId="1D6D97BC" w14:textId="7B31EE6D" w:rsidR="633BFEE5" w:rsidRDefault="528E5AAF" w:rsidP="0C100749">
            <w:r w:rsidRPr="238C598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B).- Vigilancia constante y reporte oportuno por parte de la U.I.E.S. (Unidad de Inteligencia Epidemiológica y Sanitaria</w:t>
            </w:r>
          </w:p>
          <w:p w14:paraId="7221CFDB" w14:textId="7CC57A35" w:rsidR="633BFEE5" w:rsidRDefault="528E5AAF" w:rsidP="0C100749">
            <w:r w:rsidRPr="238C598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C).- Compromiso permanente por parte de los 6 epidemiólogos jurisdiccionales en la entidad.</w:t>
            </w:r>
          </w:p>
        </w:tc>
      </w:tr>
      <w:tr w:rsidR="00597ECC" w:rsidRPr="00397C46" w14:paraId="5E1D6CFA" w14:textId="77777777" w:rsidTr="00597ECC">
        <w:trPr>
          <w:gridAfter w:val="1"/>
          <w:wAfter w:w="5727" w:type="dxa"/>
          <w:trHeight w:val="650"/>
        </w:trPr>
        <w:tc>
          <w:tcPr>
            <w:tcW w:w="1019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8AFF017" w14:textId="0431F3C7" w:rsidR="633BFEE5" w:rsidRDefault="528E5AAF" w:rsidP="238C598E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238C598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Observaciones (Justificaciones): ---En el presente trimestre destaca la detección oportuna y seguimiento adecuado que se ha venido dando a los casos/brote de Sarampión en nuestra entidad.-</w:t>
            </w:r>
          </w:p>
          <w:p w14:paraId="38A3B1A4" w14:textId="054D457F" w:rsidR="633BFEE5" w:rsidRDefault="633BFEE5" w:rsidP="238C598E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</w:pPr>
          </w:p>
        </w:tc>
      </w:tr>
    </w:tbl>
    <w:p w14:paraId="34CE0A41" w14:textId="77777777" w:rsidR="00F56C03" w:rsidRPr="00397C46" w:rsidRDefault="00F56C03" w:rsidP="00F56C03">
      <w:pPr>
        <w:tabs>
          <w:tab w:val="left" w:pos="463"/>
        </w:tabs>
        <w:rPr>
          <w:rFonts w:ascii="Arial" w:hAnsi="Arial" w:cs="Arial"/>
          <w:lang w:val="es-ES"/>
        </w:rPr>
      </w:pPr>
      <w:r w:rsidRPr="00397C46">
        <w:rPr>
          <w:rFonts w:ascii="Arial" w:hAnsi="Arial" w:cs="Arial"/>
          <w:lang w:val="es-ES"/>
        </w:rPr>
        <w:tab/>
      </w:r>
    </w:p>
    <w:p w14:paraId="172FE3DC" w14:textId="77777777" w:rsidR="0036448A" w:rsidRPr="00397C46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397C46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62EBF3C5" w14:textId="77777777" w:rsidR="0036448A" w:rsidRPr="00397C46" w:rsidRDefault="0036448A" w:rsidP="000B2C16">
      <w:pPr>
        <w:rPr>
          <w:rFonts w:ascii="Arial" w:hAnsi="Arial" w:cs="Arial"/>
          <w:b/>
          <w:sz w:val="20"/>
          <w:szCs w:val="20"/>
          <w:lang w:val="es-ES"/>
        </w:rPr>
      </w:pPr>
    </w:p>
    <w:p w14:paraId="6BD0D17F" w14:textId="77777777" w:rsidR="002E20AD" w:rsidRPr="00397C46" w:rsidRDefault="000B2C16" w:rsidP="000B2C16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397C46">
        <w:rPr>
          <w:rFonts w:ascii="Arial" w:hAnsi="Arial" w:cs="Arial"/>
          <w:b/>
          <w:sz w:val="20"/>
          <w:szCs w:val="20"/>
          <w:lang w:val="es-ES"/>
        </w:rPr>
        <w:t>Dr. Fernando Cano Luna</w:t>
      </w:r>
    </w:p>
    <w:p w14:paraId="3BBC8B73" w14:textId="77777777" w:rsidR="0036448A" w:rsidRPr="00397C46" w:rsidRDefault="584D59C0" w:rsidP="0C100749">
      <w:pPr>
        <w:ind w:right="-270"/>
        <w:jc w:val="center"/>
        <w:rPr>
          <w:rFonts w:ascii="Arial" w:hAnsi="Arial" w:cs="Arial"/>
          <w:b/>
          <w:bCs/>
          <w:lang w:val="es-ES"/>
        </w:rPr>
      </w:pPr>
      <w:r w:rsidRPr="0C100749">
        <w:rPr>
          <w:rFonts w:ascii="Arial" w:hAnsi="Arial" w:cs="Arial"/>
          <w:b/>
          <w:bCs/>
          <w:sz w:val="20"/>
          <w:szCs w:val="20"/>
          <w:lang w:val="es-ES"/>
        </w:rPr>
        <w:t>Jefe del Departamento de Urgencias Epidemiológicas y Desastres</w:t>
      </w:r>
    </w:p>
    <w:sectPr w:rsidR="0036448A" w:rsidRPr="00397C46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4377" w14:textId="77777777" w:rsidR="00120F44" w:rsidRDefault="00120F44" w:rsidP="00C01465">
      <w:r>
        <w:separator/>
      </w:r>
    </w:p>
  </w:endnote>
  <w:endnote w:type="continuationSeparator" w:id="0">
    <w:p w14:paraId="24B0604F" w14:textId="77777777" w:rsidR="00120F44" w:rsidRDefault="00120F44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0CF2" w14:textId="77777777" w:rsidR="00120F44" w:rsidRDefault="00120F44" w:rsidP="00C01465">
      <w:r>
        <w:separator/>
      </w:r>
    </w:p>
  </w:footnote>
  <w:footnote w:type="continuationSeparator" w:id="0">
    <w:p w14:paraId="76F2EEF5" w14:textId="77777777" w:rsidR="00120F44" w:rsidRDefault="00120F44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80D9F1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410B29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376B09A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45A49"/>
    <w:rsid w:val="0005745D"/>
    <w:rsid w:val="00077981"/>
    <w:rsid w:val="000A1F7B"/>
    <w:rsid w:val="000A21C8"/>
    <w:rsid w:val="000B2C16"/>
    <w:rsid w:val="000C42F7"/>
    <w:rsid w:val="00107B8B"/>
    <w:rsid w:val="00113257"/>
    <w:rsid w:val="00120F44"/>
    <w:rsid w:val="00156217"/>
    <w:rsid w:val="00167A94"/>
    <w:rsid w:val="00170B15"/>
    <w:rsid w:val="00185C8F"/>
    <w:rsid w:val="00187798"/>
    <w:rsid w:val="001A0176"/>
    <w:rsid w:val="001A611C"/>
    <w:rsid w:val="001A65D9"/>
    <w:rsid w:val="001E22EC"/>
    <w:rsid w:val="00232BA0"/>
    <w:rsid w:val="00246AE9"/>
    <w:rsid w:val="00262259"/>
    <w:rsid w:val="002A4320"/>
    <w:rsid w:val="002E20AD"/>
    <w:rsid w:val="00320BC6"/>
    <w:rsid w:val="003413A8"/>
    <w:rsid w:val="003555AE"/>
    <w:rsid w:val="00356EA9"/>
    <w:rsid w:val="0036448A"/>
    <w:rsid w:val="0038471C"/>
    <w:rsid w:val="003924A0"/>
    <w:rsid w:val="00397C46"/>
    <w:rsid w:val="003A4E95"/>
    <w:rsid w:val="003E739B"/>
    <w:rsid w:val="00410B29"/>
    <w:rsid w:val="00430085"/>
    <w:rsid w:val="0045117A"/>
    <w:rsid w:val="0046233C"/>
    <w:rsid w:val="00462BF2"/>
    <w:rsid w:val="00484F27"/>
    <w:rsid w:val="004A0264"/>
    <w:rsid w:val="004B7570"/>
    <w:rsid w:val="004C5DC6"/>
    <w:rsid w:val="004D2D25"/>
    <w:rsid w:val="004D5AC2"/>
    <w:rsid w:val="0053273D"/>
    <w:rsid w:val="00534E05"/>
    <w:rsid w:val="00551E35"/>
    <w:rsid w:val="005624B1"/>
    <w:rsid w:val="00597ECC"/>
    <w:rsid w:val="005D20C4"/>
    <w:rsid w:val="005E3A84"/>
    <w:rsid w:val="005F5DC1"/>
    <w:rsid w:val="00620CF5"/>
    <w:rsid w:val="006262C4"/>
    <w:rsid w:val="00645AE1"/>
    <w:rsid w:val="00647C7C"/>
    <w:rsid w:val="006513AA"/>
    <w:rsid w:val="006772A5"/>
    <w:rsid w:val="006B78A6"/>
    <w:rsid w:val="006C2A25"/>
    <w:rsid w:val="006F3129"/>
    <w:rsid w:val="00785904"/>
    <w:rsid w:val="007A1E74"/>
    <w:rsid w:val="007C1152"/>
    <w:rsid w:val="007E3418"/>
    <w:rsid w:val="007E735E"/>
    <w:rsid w:val="00815120"/>
    <w:rsid w:val="00836EF0"/>
    <w:rsid w:val="0085269D"/>
    <w:rsid w:val="008D4DEC"/>
    <w:rsid w:val="00914718"/>
    <w:rsid w:val="009276A3"/>
    <w:rsid w:val="0093102F"/>
    <w:rsid w:val="0093400E"/>
    <w:rsid w:val="009477B6"/>
    <w:rsid w:val="0097301F"/>
    <w:rsid w:val="009878AB"/>
    <w:rsid w:val="00996F32"/>
    <w:rsid w:val="009A02E1"/>
    <w:rsid w:val="009D76BC"/>
    <w:rsid w:val="009D7F20"/>
    <w:rsid w:val="00A07EDA"/>
    <w:rsid w:val="00A15788"/>
    <w:rsid w:val="00A21FB9"/>
    <w:rsid w:val="00A55309"/>
    <w:rsid w:val="00A86C62"/>
    <w:rsid w:val="00A97703"/>
    <w:rsid w:val="00AA56B7"/>
    <w:rsid w:val="00AC0622"/>
    <w:rsid w:val="00AC1AD4"/>
    <w:rsid w:val="00AE02EA"/>
    <w:rsid w:val="00B178B4"/>
    <w:rsid w:val="00B33C93"/>
    <w:rsid w:val="00B4000A"/>
    <w:rsid w:val="00B531C8"/>
    <w:rsid w:val="00B627AE"/>
    <w:rsid w:val="00BD5E63"/>
    <w:rsid w:val="00BE3892"/>
    <w:rsid w:val="00C01465"/>
    <w:rsid w:val="00C27E4F"/>
    <w:rsid w:val="00C533D1"/>
    <w:rsid w:val="00C53C4E"/>
    <w:rsid w:val="00C62AB1"/>
    <w:rsid w:val="00CB5335"/>
    <w:rsid w:val="00CC2DD1"/>
    <w:rsid w:val="00CC5CF2"/>
    <w:rsid w:val="00D21946"/>
    <w:rsid w:val="00D37D88"/>
    <w:rsid w:val="00D415FD"/>
    <w:rsid w:val="00DC70DE"/>
    <w:rsid w:val="00DD5654"/>
    <w:rsid w:val="00DE149F"/>
    <w:rsid w:val="00DE4C09"/>
    <w:rsid w:val="00DF435A"/>
    <w:rsid w:val="00E05CCB"/>
    <w:rsid w:val="00E45925"/>
    <w:rsid w:val="00E51D25"/>
    <w:rsid w:val="00E711DF"/>
    <w:rsid w:val="00EA4825"/>
    <w:rsid w:val="00EB6491"/>
    <w:rsid w:val="00EC2DCB"/>
    <w:rsid w:val="00EE39C1"/>
    <w:rsid w:val="00F12165"/>
    <w:rsid w:val="00F3079A"/>
    <w:rsid w:val="00F56C03"/>
    <w:rsid w:val="00F62611"/>
    <w:rsid w:val="00F67217"/>
    <w:rsid w:val="00F7095C"/>
    <w:rsid w:val="00F70D11"/>
    <w:rsid w:val="00F728C2"/>
    <w:rsid w:val="00FD0BC1"/>
    <w:rsid w:val="00FE234B"/>
    <w:rsid w:val="049C6EF5"/>
    <w:rsid w:val="0664E854"/>
    <w:rsid w:val="0783D8C7"/>
    <w:rsid w:val="0C100749"/>
    <w:rsid w:val="0F2EAA94"/>
    <w:rsid w:val="106C1963"/>
    <w:rsid w:val="19D9271B"/>
    <w:rsid w:val="1BE5FACC"/>
    <w:rsid w:val="1D427932"/>
    <w:rsid w:val="238C598E"/>
    <w:rsid w:val="241A4F40"/>
    <w:rsid w:val="272B312A"/>
    <w:rsid w:val="28506223"/>
    <w:rsid w:val="2A956EB0"/>
    <w:rsid w:val="2E1D1630"/>
    <w:rsid w:val="2EF862B3"/>
    <w:rsid w:val="3A7863DA"/>
    <w:rsid w:val="424AEA20"/>
    <w:rsid w:val="441AA21E"/>
    <w:rsid w:val="454F206F"/>
    <w:rsid w:val="464C5C16"/>
    <w:rsid w:val="498418E9"/>
    <w:rsid w:val="4EA3144A"/>
    <w:rsid w:val="528E5AAF"/>
    <w:rsid w:val="535B3DE9"/>
    <w:rsid w:val="577F88DA"/>
    <w:rsid w:val="584D59C0"/>
    <w:rsid w:val="5A8F5467"/>
    <w:rsid w:val="5F87300E"/>
    <w:rsid w:val="60D049E2"/>
    <w:rsid w:val="633BFEE5"/>
    <w:rsid w:val="698E5534"/>
    <w:rsid w:val="6DBF073A"/>
    <w:rsid w:val="795447A1"/>
    <w:rsid w:val="7EF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FF3BA"/>
  <w15:docId w15:val="{B8158550-97B1-464D-923D-8790AC42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EA6DD-966B-4133-B61D-2B6DCBAC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2370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14</cp:revision>
  <cp:lastPrinted>2021-12-02T18:18:00Z</cp:lastPrinted>
  <dcterms:created xsi:type="dcterms:W3CDTF">2024-01-09T17:30:00Z</dcterms:created>
  <dcterms:modified xsi:type="dcterms:W3CDTF">2026-01-20T17:03:00Z</dcterms:modified>
</cp:coreProperties>
</file>