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FB6" w14:textId="5F27C039" w:rsidR="00CA69E7" w:rsidRPr="00E150CF" w:rsidRDefault="00F87D46" w:rsidP="00E150CF">
      <w:pPr>
        <w:jc w:val="right"/>
        <w:rPr>
          <w:rFonts w:ascii="Trebuchet MS" w:eastAsia="Arial" w:hAnsi="Trebuchet MS"/>
          <w:b/>
          <w:sz w:val="20"/>
          <w:szCs w:val="20"/>
        </w:rPr>
      </w:pPr>
      <w:r w:rsidRPr="00F87D46">
        <w:rPr>
          <w:rFonts w:ascii="Trebuchet MS" w:eastAsia="Arial" w:hAnsi="Trebuchet MS"/>
          <w:b/>
          <w:sz w:val="20"/>
          <w:szCs w:val="20"/>
        </w:rPr>
        <w:t>Culiacán, Sinaloa</w:t>
      </w:r>
      <w:r w:rsidR="00811063" w:rsidRPr="00F87D46">
        <w:rPr>
          <w:rFonts w:ascii="Trebuchet MS" w:eastAsia="Arial" w:hAnsi="Trebuchet MS"/>
          <w:b/>
          <w:sz w:val="20"/>
          <w:szCs w:val="20"/>
        </w:rPr>
        <w:t xml:space="preserve"> a</w:t>
      </w:r>
      <w:r w:rsidR="007E60A7" w:rsidRPr="00F87D46">
        <w:rPr>
          <w:rFonts w:ascii="Trebuchet MS" w:eastAsia="Arial" w:hAnsi="Trebuchet MS"/>
          <w:b/>
          <w:sz w:val="20"/>
          <w:szCs w:val="20"/>
        </w:rPr>
        <w:t xml:space="preserve"> </w:t>
      </w:r>
      <w:r w:rsidR="007E60A7" w:rsidRPr="00F87D46">
        <w:rPr>
          <w:rFonts w:ascii="Trebuchet MS" w:eastAsia="Arial" w:hAnsi="Trebuchet MS"/>
          <w:b/>
          <w:sz w:val="20"/>
          <w:szCs w:val="20"/>
        </w:rPr>
        <w:fldChar w:fldCharType="begin">
          <w:ffData>
            <w:name w:val="Texto2"/>
            <w:enabled/>
            <w:calcOnExit w:val="0"/>
            <w:textInput/>
          </w:ffData>
        </w:fldChar>
      </w:r>
      <w:bookmarkStart w:id="0" w:name="Texto2"/>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0"/>
      <w:r w:rsidR="00811063" w:rsidRPr="00F87D46">
        <w:rPr>
          <w:rFonts w:ascii="Trebuchet MS" w:eastAsia="Arial" w:hAnsi="Trebuchet MS"/>
          <w:b/>
          <w:sz w:val="20"/>
          <w:szCs w:val="20"/>
        </w:rPr>
        <w:t xml:space="preserve"> de </w:t>
      </w:r>
      <w:r w:rsidR="007E60A7" w:rsidRPr="00F87D46">
        <w:rPr>
          <w:rFonts w:ascii="Trebuchet MS" w:eastAsia="Arial" w:hAnsi="Trebuchet MS"/>
          <w:b/>
          <w:sz w:val="20"/>
          <w:szCs w:val="20"/>
        </w:rPr>
        <w:fldChar w:fldCharType="begin">
          <w:ffData>
            <w:name w:val="Texto3"/>
            <w:enabled/>
            <w:calcOnExit w:val="0"/>
            <w:textInput/>
          </w:ffData>
        </w:fldChar>
      </w:r>
      <w:bookmarkStart w:id="1" w:name="Texto3"/>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1"/>
      <w:r w:rsidR="00811063" w:rsidRPr="00F87D46">
        <w:rPr>
          <w:rFonts w:ascii="Trebuchet MS" w:eastAsia="Arial" w:hAnsi="Trebuchet MS"/>
          <w:b/>
          <w:sz w:val="20"/>
          <w:szCs w:val="20"/>
        </w:rPr>
        <w:t xml:space="preserve"> de 20</w:t>
      </w:r>
      <w:r w:rsidR="007E60A7" w:rsidRPr="00F87D46">
        <w:rPr>
          <w:rFonts w:ascii="Trebuchet MS" w:eastAsia="Arial" w:hAnsi="Trebuchet MS"/>
          <w:b/>
          <w:sz w:val="20"/>
          <w:szCs w:val="20"/>
        </w:rPr>
        <w:fldChar w:fldCharType="begin">
          <w:ffData>
            <w:name w:val="Texto4"/>
            <w:enabled/>
            <w:calcOnExit w:val="0"/>
            <w:textInput/>
          </w:ffData>
        </w:fldChar>
      </w:r>
      <w:bookmarkStart w:id="2" w:name="Texto4"/>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2"/>
    </w:p>
    <w:p w14:paraId="073BD46F" w14:textId="13633FFC" w:rsidR="00D96385" w:rsidRDefault="00931186">
      <w:pPr>
        <w:jc w:val="both"/>
        <w:rPr>
          <w:rFonts w:ascii="Trebuchet MS" w:eastAsia="Arial" w:hAnsi="Trebuchet MS"/>
          <w:b/>
          <w:bCs/>
          <w:sz w:val="20"/>
          <w:szCs w:val="20"/>
        </w:rPr>
      </w:pPr>
      <w:r w:rsidRPr="00931186">
        <w:rPr>
          <w:rFonts w:ascii="Trebuchet MS" w:eastAsia="Arial" w:hAnsi="Trebuchet MS"/>
          <w:sz w:val="20"/>
          <w:szCs w:val="20"/>
        </w:rPr>
        <w:t xml:space="preserve">La presente carta emitida por la dirección de la Unidad de Información y Tecnologías de la Salud tiene como objeto la definición de reglas de operación de la cuenta y contraseña de la plataforma electrónica DAR de los Servicios de Salud de </w:t>
      </w:r>
      <w:r w:rsidR="00A23845" w:rsidRPr="00931186">
        <w:rPr>
          <w:rFonts w:ascii="Trebuchet MS" w:eastAsia="Arial" w:hAnsi="Trebuchet MS"/>
          <w:sz w:val="20"/>
          <w:szCs w:val="20"/>
        </w:rPr>
        <w:t>Sinaloa</w:t>
      </w:r>
      <w:r w:rsidRPr="00931186">
        <w:rPr>
          <w:rFonts w:ascii="Trebuchet MS" w:eastAsia="Arial" w:hAnsi="Trebuchet MS"/>
          <w:sz w:val="20"/>
          <w:szCs w:val="20"/>
        </w:rPr>
        <w:t xml:space="preserve"> (SSS), cuyo dominio de acceso es https://sinaloa.dar.care</w:t>
      </w:r>
    </w:p>
    <w:p w14:paraId="0443A2BE" w14:textId="3276701A" w:rsidR="00D96385" w:rsidRDefault="00931186">
      <w:pPr>
        <w:jc w:val="both"/>
        <w:rPr>
          <w:rFonts w:ascii="Trebuchet MS" w:eastAsia="Arial"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59264" behindDoc="0" locked="0" layoutInCell="1" allowOverlap="1" wp14:anchorId="79D09592" wp14:editId="04B77056">
                <wp:simplePos x="0" y="0"/>
                <wp:positionH relativeFrom="margin">
                  <wp:align>right</wp:align>
                </wp:positionH>
                <wp:positionV relativeFrom="paragraph">
                  <wp:posOffset>74295</wp:posOffset>
                </wp:positionV>
                <wp:extent cx="5596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5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45249"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5pt,5.85pt" to="830.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7ogEAAJIDAAAOAAAAZHJzL2Uyb0RvYy54bWysU8uO1DAQvCPxD5bvTDIr7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" strokecolor="black [3200]" strokeweight=".5pt">
                <v:stroke joinstyle="miter"/>
                <w10:wrap anchorx="margin"/>
              </v:line>
            </w:pict>
          </mc:Fallback>
        </mc:AlternateContent>
      </w:r>
    </w:p>
    <w:p w14:paraId="154009B5" w14:textId="12DA6007" w:rsidR="00CA69E7" w:rsidRPr="00F87D46" w:rsidRDefault="00D22C12">
      <w:pPr>
        <w:jc w:val="both"/>
        <w:rPr>
          <w:rFonts w:ascii="Trebuchet MS" w:eastAsia="Arial" w:hAnsi="Trebuchet MS"/>
          <w:sz w:val="20"/>
          <w:szCs w:val="20"/>
        </w:rPr>
      </w:pPr>
      <w:r>
        <w:rPr>
          <w:rFonts w:ascii="Trebuchet MS" w:eastAsia="Arial" w:hAnsi="Trebuchet MS"/>
          <w:sz w:val="20"/>
          <w:szCs w:val="20"/>
        </w:rPr>
        <w:t xml:space="preserve">Yo, </w:t>
      </w:r>
      <w:r>
        <w:rPr>
          <w:rFonts w:ascii="Trebuchet MS" w:eastAsia="Arial" w:hAnsi="Trebuchet MS"/>
          <w:sz w:val="20"/>
          <w:szCs w:val="20"/>
        </w:rPr>
        <w:fldChar w:fldCharType="begin">
          <w:ffData>
            <w:name w:val=""/>
            <w:enabled/>
            <w:calcOnExit w:val="0"/>
            <w:textInput>
              <w:default w:val="[Nombre del usuari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[Nombre del usuario]</w:t>
      </w:r>
      <w:r>
        <w:rPr>
          <w:rFonts w:ascii="Trebuchet MS" w:eastAsia="Arial" w:hAnsi="Trebuchet MS"/>
          <w:sz w:val="20"/>
          <w:szCs w:val="20"/>
        </w:rPr>
        <w:fldChar w:fldCharType="end"/>
      </w:r>
      <w:r>
        <w:rPr>
          <w:rFonts w:ascii="Trebuchet MS" w:eastAsia="Arial" w:hAnsi="Trebuchet MS"/>
          <w:sz w:val="20"/>
          <w:szCs w:val="20"/>
        </w:rPr>
        <w:t>, r</w:t>
      </w:r>
      <w:r w:rsidR="00811063" w:rsidRPr="00F87D46">
        <w:rPr>
          <w:rFonts w:ascii="Trebuchet MS" w:eastAsia="Arial" w:hAnsi="Trebuchet MS"/>
          <w:sz w:val="20"/>
          <w:szCs w:val="20"/>
        </w:rPr>
        <w:t>ecibí de</w:t>
      </w:r>
      <w:r>
        <w:rPr>
          <w:rFonts w:ascii="Trebuchet MS" w:eastAsia="Arial" w:hAnsi="Trebuchet MS"/>
          <w:sz w:val="20"/>
          <w:szCs w:val="20"/>
        </w:rPr>
        <w:t xml:space="preserve"> la</w:t>
      </w:r>
      <w:r w:rsidR="00811063" w:rsidRPr="00F87D46">
        <w:rPr>
          <w:rFonts w:ascii="Trebuchet MS" w:eastAsia="Arial" w:hAnsi="Trebuchet MS"/>
          <w:sz w:val="20"/>
          <w:szCs w:val="20"/>
        </w:rPr>
        <w:t xml:space="preserve"> </w:t>
      </w:r>
      <w:r w:rsidRPr="00DA1A53">
        <w:rPr>
          <w:rFonts w:ascii="Trebuchet MS" w:eastAsia="Arial" w:hAnsi="Trebuchet MS"/>
          <w:sz w:val="20"/>
          <w:szCs w:val="20"/>
          <w:u w:val="single"/>
        </w:rPr>
        <w:t>Unidad de Información y Tecnologías de la Salud</w:t>
      </w:r>
      <w:r w:rsidRPr="00F87D46">
        <w:rPr>
          <w:rFonts w:ascii="Trebuchet MS" w:eastAsia="Arial" w:hAnsi="Trebuchet MS"/>
          <w:sz w:val="20"/>
          <w:szCs w:val="20"/>
        </w:rPr>
        <w:t xml:space="preserve"> </w:t>
      </w:r>
      <w:r>
        <w:rPr>
          <w:rFonts w:ascii="Trebuchet MS" w:eastAsia="Arial" w:hAnsi="Trebuchet MS"/>
          <w:sz w:val="20"/>
          <w:szCs w:val="20"/>
        </w:rPr>
        <w:t>los</w:t>
      </w:r>
      <w:r w:rsidR="00811063" w:rsidRPr="00F87D46">
        <w:rPr>
          <w:rFonts w:ascii="Trebuchet MS" w:eastAsia="Arial" w:hAnsi="Trebuchet MS"/>
          <w:sz w:val="20"/>
          <w:szCs w:val="20"/>
        </w:rPr>
        <w:t xml:space="preserve"> </w:t>
      </w:r>
      <w:r w:rsidR="007E60A7" w:rsidRPr="00F87D46">
        <w:rPr>
          <w:rFonts w:ascii="Trebuchet MS" w:eastAsia="Arial" w:hAnsi="Trebuchet MS"/>
          <w:sz w:val="20"/>
          <w:szCs w:val="20"/>
        </w:rPr>
        <w:t>accesos</w:t>
      </w:r>
      <w:r w:rsidR="00811063" w:rsidRPr="00F87D46">
        <w:rPr>
          <w:rFonts w:ascii="Trebuchet MS" w:eastAsia="Arial" w:hAnsi="Trebuchet MS"/>
          <w:sz w:val="20"/>
          <w:szCs w:val="20"/>
        </w:rPr>
        <w:t xml:space="preserve"> que a continuación se relacionan, para ser utilizado en el desempeño de mis labores como</w:t>
      </w:r>
      <w:r w:rsidR="007E60A7" w:rsidRPr="00F87D46">
        <w:rPr>
          <w:rFonts w:ascii="Trebuchet MS" w:eastAsia="Arial" w:hAnsi="Trebuchet MS"/>
          <w:sz w:val="20"/>
          <w:szCs w:val="20"/>
        </w:rPr>
        <w:t xml:space="preserve"> </w:t>
      </w:r>
      <w:r>
        <w:rPr>
          <w:rFonts w:ascii="Trebuchet MS" w:eastAsia="Arial" w:hAnsi="Trebuchet MS"/>
          <w:sz w:val="20"/>
          <w:szCs w:val="20"/>
        </w:rPr>
        <w:fldChar w:fldCharType="begin">
          <w:ffData>
            <w:name w:val="Texto5"/>
            <w:enabled/>
            <w:calcOnExit w:val="0"/>
            <w:textInput>
              <w:default w:val="[Describir puesto o función de la persona que recibe el acceso]"/>
            </w:textInput>
          </w:ffData>
        </w:fldChar>
      </w:r>
      <w:bookmarkStart w:id="3" w:name="Texto5"/>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[Describir puesto o función de la persona que recibe el acceso]</w:t>
      </w:r>
      <w:r>
        <w:rPr>
          <w:rFonts w:ascii="Trebuchet MS" w:eastAsia="Arial" w:hAnsi="Trebuchet MS"/>
          <w:sz w:val="20"/>
          <w:szCs w:val="20"/>
        </w:rPr>
        <w:fldChar w:fldCharType="end"/>
      </w:r>
      <w:bookmarkEnd w:id="3"/>
      <w:r w:rsidR="006819E8">
        <w:rPr>
          <w:rFonts w:ascii="Trebuchet MS" w:eastAsia="Arial" w:hAnsi="Trebuchet MS"/>
          <w:sz w:val="20"/>
          <w:szCs w:val="20"/>
        </w:rPr>
        <w:t xml:space="preserve"> en </w:t>
      </w:r>
      <w:r w:rsidR="00CA53E6">
        <w:rPr>
          <w:rFonts w:ascii="Trebuchet MS" w:eastAsia="Arial" w:hAnsi="Trebuchet MS"/>
          <w:sz w:val="20"/>
          <w:szCs w:val="20"/>
        </w:rPr>
        <w:fldChar w:fldCharType="begin">
          <w:ffData>
            <w:name w:val=""/>
            <w:enabled/>
            <w:calcOnExit w:val="0"/>
            <w:textInput>
              <w:default w:val="[Area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[Area de la persona que recibe el acceso]</w:t>
      </w:r>
      <w:r w:rsidR="00CA53E6">
        <w:rPr>
          <w:rFonts w:ascii="Trebuchet MS" w:eastAsia="Arial" w:hAnsi="Trebuchet MS"/>
          <w:sz w:val="20"/>
          <w:szCs w:val="20"/>
        </w:rPr>
        <w:fldChar w:fldCharType="end"/>
      </w:r>
      <w:r w:rsidR="00CA53E6">
        <w:rPr>
          <w:rFonts w:ascii="Trebuchet MS" w:eastAsia="Arial" w:hAnsi="Trebuchet MS"/>
          <w:sz w:val="20"/>
          <w:szCs w:val="20"/>
        </w:rPr>
        <w:t xml:space="preserve"> de </w:t>
      </w:r>
      <w:r w:rsidR="00CA53E6">
        <w:rPr>
          <w:rFonts w:ascii="Trebuchet MS" w:eastAsia="Arial" w:hAnsi="Trebuchet MS"/>
          <w:sz w:val="20"/>
          <w:szCs w:val="20"/>
        </w:rPr>
        <w:fldChar w:fldCharType="begin">
          <w:ffData>
            <w:name w:val=""/>
            <w:enabled/>
            <w:calcOnExit w:val="0"/>
            <w:textInput>
              <w:default w:val="[Unidad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[Unidad de la persona que recibe el acceso]</w:t>
      </w:r>
      <w:r w:rsidR="00CA53E6">
        <w:rPr>
          <w:rFonts w:ascii="Trebuchet MS" w:eastAsia="Arial" w:hAnsi="Trebuchet MS"/>
          <w:sz w:val="20"/>
          <w:szCs w:val="20"/>
        </w:rPr>
        <w:fldChar w:fldCharType="end"/>
      </w:r>
      <w:r w:rsidR="00811063" w:rsidRPr="00F87D46">
        <w:rPr>
          <w:rFonts w:ascii="Trebuchet MS" w:eastAsia="Arial" w:hAnsi="Trebuchet MS"/>
          <w:sz w:val="20"/>
          <w:szCs w:val="20"/>
        </w:rPr>
        <w:t>. Con mi firma al calce, acepto las condiciones que se señalan</w:t>
      </w:r>
      <w:r w:rsidR="007E60A7" w:rsidRPr="00F87D46">
        <w:rPr>
          <w:rFonts w:ascii="Trebuchet MS" w:eastAsia="Arial" w:hAnsi="Trebuchet MS"/>
          <w:sz w:val="20"/>
          <w:szCs w:val="20"/>
        </w:rPr>
        <w:t>,</w:t>
      </w:r>
      <w:r w:rsidR="00811063" w:rsidRPr="00F87D46">
        <w:rPr>
          <w:rFonts w:ascii="Trebuchet MS" w:eastAsia="Arial" w:hAnsi="Trebuchet MS"/>
          <w:sz w:val="20"/>
          <w:szCs w:val="20"/>
        </w:rPr>
        <w:t xml:space="preserve"> así como la responsabilidad </w:t>
      </w:r>
      <w:r w:rsidR="007E60A7" w:rsidRPr="00F87D46">
        <w:rPr>
          <w:rFonts w:ascii="Trebuchet MS" w:eastAsia="Arial" w:hAnsi="Trebuchet MS"/>
          <w:sz w:val="20"/>
          <w:szCs w:val="20"/>
        </w:rPr>
        <w:t>de los accesos</w:t>
      </w:r>
      <w:r w:rsidR="00811063" w:rsidRPr="00F87D46">
        <w:rPr>
          <w:rFonts w:ascii="Trebuchet MS" w:eastAsia="Arial" w:hAnsi="Trebuchet MS"/>
          <w:sz w:val="20"/>
          <w:szCs w:val="20"/>
        </w:rPr>
        <w:t>, los cuales quedan bajo mi custodia y resguardo</w:t>
      </w:r>
      <w:r w:rsidR="00036D59">
        <w:rPr>
          <w:rFonts w:ascii="Trebuchet MS" w:eastAsia="Arial" w:hAnsi="Trebuchet MS"/>
          <w:sz w:val="20"/>
          <w:szCs w:val="20"/>
        </w:rPr>
        <w:t xml:space="preserve">, cuyo dominio de acceso es </w:t>
      </w:r>
      <w:hyperlink r:id="rId8" w:history="1">
        <w:r w:rsidR="00B82A4D" w:rsidRPr="00B82A4D">
          <w:rPr>
            <w:rStyle w:val="Hipervnculo"/>
            <w:rFonts w:ascii="Trebuchet MS" w:eastAsia="Arial" w:hAnsi="Trebuchet MS"/>
            <w:b/>
            <w:bCs/>
            <w:color w:val="auto"/>
            <w:sz w:val="20"/>
            <w:szCs w:val="20"/>
            <w:u w:val="none"/>
          </w:rPr>
          <w:t>http://sssinaloa.gob.mx/glosa/</w:t>
        </w:r>
      </w:hyperlink>
      <w:r w:rsidR="00036D59" w:rsidRPr="00D96385">
        <w:rPr>
          <w:rFonts w:ascii="Trebuchet MS" w:eastAsia="Arial" w:hAnsi="Trebuchet MS"/>
          <w:b/>
          <w:bCs/>
          <w:color w:val="000000" w:themeColor="text1"/>
          <w:sz w:val="20"/>
          <w:szCs w:val="20"/>
        </w:rPr>
        <w:t>.</w:t>
      </w:r>
    </w:p>
    <w:p w14:paraId="54C12E42" w14:textId="77777777" w:rsidR="00CA69E7" w:rsidRPr="00F87D46" w:rsidRDefault="00CA69E7" w:rsidP="00F87D46">
      <w:pPr>
        <w:jc w:val="right"/>
        <w:rPr>
          <w:rFonts w:ascii="Trebuchet MS" w:eastAsia="Arial" w:hAnsi="Trebuchet MS"/>
          <w:sz w:val="20"/>
          <w:szCs w:val="20"/>
        </w:rPr>
      </w:pPr>
    </w:p>
    <w:tbl>
      <w:tblPr>
        <w:tblStyle w:val="a"/>
        <w:tblW w:w="7078" w:type="dxa"/>
        <w:jc w:val="center"/>
        <w:tblLayout w:type="fixed"/>
        <w:tblLook w:val="0400" w:firstRow="0" w:lastRow="0" w:firstColumn="0" w:lastColumn="0" w:noHBand="0" w:noVBand="1"/>
      </w:tblPr>
      <w:tblGrid>
        <w:gridCol w:w="3534"/>
        <w:gridCol w:w="3544"/>
      </w:tblGrid>
      <w:tr w:rsidR="00FC18F5" w:rsidRPr="00F87D46" w14:paraId="4C502A5A" w14:textId="77777777" w:rsidTr="00FC18F5">
        <w:trPr>
          <w:trHeight w:val="320"/>
          <w:jc w:val="center"/>
        </w:trPr>
        <w:tc>
          <w:tcPr>
            <w:tcW w:w="35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2187B16" w14:textId="31D85EF9"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Usuario</w:t>
            </w:r>
          </w:p>
        </w:tc>
        <w:tc>
          <w:tcPr>
            <w:tcW w:w="3544" w:type="dxa"/>
            <w:tcBorders>
              <w:top w:val="single" w:sz="8" w:space="0" w:color="000000"/>
              <w:left w:val="nil"/>
              <w:bottom w:val="single" w:sz="4" w:space="0" w:color="000000"/>
              <w:right w:val="single" w:sz="4" w:space="0" w:color="000000"/>
            </w:tcBorders>
            <w:shd w:val="clear" w:color="auto" w:fill="auto"/>
            <w:vAlign w:val="center"/>
          </w:tcPr>
          <w:p w14:paraId="5036BE0D" w14:textId="5F7E9BF4"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Sistema</w:t>
            </w:r>
          </w:p>
        </w:tc>
      </w:tr>
      <w:tr w:rsidR="00FC18F5" w:rsidRPr="00F87D46" w14:paraId="3F000541" w14:textId="77777777" w:rsidTr="00FC18F5">
        <w:trPr>
          <w:trHeight w:val="320"/>
          <w:jc w:val="center"/>
        </w:trPr>
        <w:tc>
          <w:tcPr>
            <w:tcW w:w="3534" w:type="dxa"/>
            <w:tcBorders>
              <w:top w:val="nil"/>
              <w:left w:val="single" w:sz="8" w:space="0" w:color="000000"/>
              <w:bottom w:val="single" w:sz="4" w:space="0" w:color="000000"/>
              <w:right w:val="single" w:sz="4" w:space="0" w:color="000000"/>
            </w:tcBorders>
            <w:shd w:val="clear" w:color="auto" w:fill="auto"/>
            <w:vAlign w:val="center"/>
          </w:tcPr>
          <w:p w14:paraId="3A758E1F" w14:textId="439E8375" w:rsidR="00FC18F5" w:rsidRPr="00F87D46" w:rsidRDefault="00FC18F5">
            <w:pPr>
              <w:jc w:val="center"/>
              <w:rPr>
                <w:rFonts w:ascii="Trebuchet MS" w:eastAsia="Arial" w:hAnsi="Trebuchet MS"/>
                <w:color w:val="000000"/>
                <w:sz w:val="20"/>
                <w:szCs w:val="20"/>
              </w:rPr>
            </w:pPr>
          </w:p>
        </w:tc>
        <w:tc>
          <w:tcPr>
            <w:tcW w:w="3544" w:type="dxa"/>
            <w:tcBorders>
              <w:top w:val="nil"/>
              <w:left w:val="nil"/>
              <w:bottom w:val="single" w:sz="4" w:space="0" w:color="000000"/>
              <w:right w:val="single" w:sz="4" w:space="0" w:color="000000"/>
            </w:tcBorders>
            <w:shd w:val="clear" w:color="auto" w:fill="auto"/>
            <w:vAlign w:val="center"/>
          </w:tcPr>
          <w:p w14:paraId="4ADA036B" w14:textId="3A0888DA" w:rsidR="00FC18F5" w:rsidRPr="00F87D46" w:rsidRDefault="00FC18F5" w:rsidP="003B7334">
            <w:pPr>
              <w:jc w:val="center"/>
              <w:rPr>
                <w:rFonts w:ascii="Trebuchet MS" w:eastAsia="Arial" w:hAnsi="Trebuchet MS"/>
                <w:color w:val="000000"/>
                <w:sz w:val="20"/>
                <w:szCs w:val="20"/>
              </w:rPr>
            </w:pPr>
            <w:r>
              <w:rPr>
                <w:rFonts w:ascii="Trebuchet MS" w:eastAsia="Arial" w:hAnsi="Trebuchet MS"/>
                <w:color w:val="000000"/>
                <w:sz w:val="20"/>
                <w:szCs w:val="20"/>
              </w:rPr>
              <w:t>Sistema de</w:t>
            </w:r>
            <w:r w:rsidR="004B36BC">
              <w:rPr>
                <w:rFonts w:ascii="Trebuchet MS" w:eastAsia="Arial" w:hAnsi="Trebuchet MS"/>
                <w:color w:val="000000"/>
                <w:sz w:val="20"/>
                <w:szCs w:val="20"/>
              </w:rPr>
              <w:t xml:space="preserve"> </w:t>
            </w:r>
            <w:r w:rsidR="00931186">
              <w:rPr>
                <w:rFonts w:ascii="Trebuchet MS" w:eastAsia="Arial" w:hAnsi="Trebuchet MS"/>
                <w:color w:val="000000"/>
                <w:sz w:val="20"/>
                <w:szCs w:val="20"/>
              </w:rPr>
              <w:t>DAR CENTRAL DE CUENTAS</w:t>
            </w:r>
          </w:p>
        </w:tc>
      </w:tr>
    </w:tbl>
    <w:p w14:paraId="763020A4" w14:textId="77777777" w:rsidR="00CA69E7" w:rsidRPr="00F87D46" w:rsidRDefault="00CA69E7">
      <w:pPr>
        <w:rPr>
          <w:rFonts w:ascii="Trebuchet MS" w:hAnsi="Trebuchet MS"/>
          <w:sz w:val="20"/>
          <w:szCs w:val="20"/>
        </w:rPr>
      </w:pPr>
    </w:p>
    <w:p w14:paraId="516CFD19" w14:textId="548B992B" w:rsidR="007E60A7" w:rsidRPr="00F87D46" w:rsidRDefault="007E60A7">
      <w:pPr>
        <w:rPr>
          <w:rFonts w:ascii="Trebuchet MS" w:hAnsi="Trebuchet MS"/>
          <w:sz w:val="20"/>
          <w:szCs w:val="20"/>
        </w:rPr>
      </w:pPr>
      <w:r w:rsidRPr="00F87D46">
        <w:rPr>
          <w:rFonts w:ascii="Trebuchet MS" w:hAnsi="Trebuchet MS"/>
          <w:sz w:val="20"/>
          <w:szCs w:val="20"/>
        </w:rPr>
        <w:t>Confirmo que se me ha hecho entrega de mi usuario y contraseña de forma personal y me comprometo a observar las siguientes políticas de uso:</w:t>
      </w:r>
    </w:p>
    <w:p w14:paraId="5699EF61" w14:textId="6A813746" w:rsidR="007629E4" w:rsidRPr="00F87D46" w:rsidRDefault="007629E4" w:rsidP="001715AC">
      <w:pPr>
        <w:ind w:left="720"/>
        <w:jc w:val="both"/>
        <w:rPr>
          <w:rFonts w:ascii="Trebuchet MS" w:eastAsia="Arial" w:hAnsi="Trebuchet MS"/>
          <w:sz w:val="20"/>
          <w:szCs w:val="20"/>
        </w:rPr>
      </w:pPr>
    </w:p>
    <w:p w14:paraId="60016E2F" w14:textId="1E0958EF" w:rsidR="00453519" w:rsidRDefault="00931186" w:rsidP="00931186">
      <w:pPr>
        <w:pStyle w:val="Prrafodelista"/>
        <w:numPr>
          <w:ilvl w:val="0"/>
          <w:numId w:val="11"/>
        </w:numPr>
        <w:jc w:val="both"/>
        <w:rPr>
          <w:rFonts w:ascii="Trebuchet MS" w:eastAsia="Arial" w:hAnsi="Trebuchet MS"/>
          <w:sz w:val="20"/>
          <w:szCs w:val="20"/>
        </w:rPr>
      </w:pPr>
      <w:r w:rsidRPr="00931186">
        <w:rPr>
          <w:rFonts w:ascii="Trebuchet MS" w:eastAsia="Arial" w:hAnsi="Trebuchet MS"/>
          <w:sz w:val="20"/>
          <w:szCs w:val="20"/>
        </w:rPr>
        <w:t>El servicio de la plataforma electrónica DAR se encuentra ubicados en "la nube", accesible desde cualquier equipo de cómputo con acceso a internet y un navegador recomendado como Google Chrome, este deberá usarse exclusivamente para asuntos relacionados con el sistema de ECE-DAR de los Servicios de Salud de Sinaloa.</w:t>
      </w:r>
    </w:p>
    <w:p w14:paraId="67A58A89" w14:textId="6FB70669" w:rsidR="00931186" w:rsidRDefault="00931186" w:rsidP="00931186">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L</w:t>
      </w:r>
      <w:r w:rsidRPr="00931186">
        <w:rPr>
          <w:rFonts w:ascii="Trebuchet MS" w:eastAsia="Arial" w:hAnsi="Trebuchet MS"/>
          <w:sz w:val="20"/>
          <w:szCs w:val="20"/>
        </w:rPr>
        <w:t>as cuentas de la plataforma electrónica DAR solo podrán crearse cuando sea enviada la información completa y correcta requerida por el usuario para adecuar su perfil, mismo que es personalizado de acuerdo con los privilegios y permisos otorgados en el Sistema, este proceso llevará un máximo de 2 días. hábiles.</w:t>
      </w:r>
    </w:p>
    <w:p w14:paraId="5B7DECE5" w14:textId="35F675D6" w:rsidR="00931186" w:rsidRDefault="00931186" w:rsidP="00931186">
      <w:pPr>
        <w:pStyle w:val="Prrafodelista"/>
        <w:numPr>
          <w:ilvl w:val="0"/>
          <w:numId w:val="11"/>
        </w:numPr>
        <w:jc w:val="both"/>
        <w:rPr>
          <w:rFonts w:ascii="Trebuchet MS" w:eastAsia="Arial" w:hAnsi="Trebuchet MS"/>
          <w:sz w:val="20"/>
          <w:szCs w:val="20"/>
        </w:rPr>
      </w:pPr>
      <w:r w:rsidRPr="00931186">
        <w:rPr>
          <w:rFonts w:ascii="Trebuchet MS" w:eastAsia="Arial" w:hAnsi="Trebuchet MS"/>
          <w:sz w:val="20"/>
          <w:szCs w:val="20"/>
        </w:rPr>
        <w:t xml:space="preserve">Las cuentas de la plataforma electrónica DAR son personales, por lo cual los titulares de </w:t>
      </w:r>
      <w:r w:rsidR="001905C7" w:rsidRPr="00931186">
        <w:rPr>
          <w:rFonts w:ascii="Trebuchet MS" w:eastAsia="Arial" w:hAnsi="Trebuchet MS"/>
          <w:sz w:val="20"/>
          <w:szCs w:val="20"/>
        </w:rPr>
        <w:t>estas</w:t>
      </w:r>
      <w:r w:rsidRPr="00931186">
        <w:rPr>
          <w:rFonts w:ascii="Trebuchet MS" w:eastAsia="Arial" w:hAnsi="Trebuchet MS"/>
          <w:sz w:val="20"/>
          <w:szCs w:val="20"/>
        </w:rPr>
        <w:t xml:space="preserve"> son responsables directos de su correcto uso.</w:t>
      </w:r>
    </w:p>
    <w:p w14:paraId="0EBAFF97" w14:textId="4B13561A" w:rsidR="00931186"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Las claves de acceso son para uso exclusivo del personal de usuario, su custodia y correcta utilización son responsabilidad del titular, por lo que queda prohibido su utilización a personal no autorizadas.</w:t>
      </w:r>
    </w:p>
    <w:p w14:paraId="3FDB0899" w14:textId="70870BF2"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el uso de la cuenta por parte de personas distintas al titular de esta, debido a que las cuentas y contraseñas son intransferibles.</w:t>
      </w:r>
    </w:p>
    <w:p w14:paraId="32098476" w14:textId="451CA304"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 contraseña asignada por el sistema será enviada al correo electrónico proporcionado por el usuario solicitante, no se proporcionará ni se solicitará más información y una vez ingresado por primera vez deberá inmediatamente cambiar su contraseña.</w:t>
      </w:r>
    </w:p>
    <w:p w14:paraId="2423D014" w14:textId="3AC6CB16"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Las personas usuarias de este servicio procederán al cambio de contraseña al recibir por primera vez su cuenta, así como también cuando sea requerido por el sistema o cuando considere que pueda ser conocida por un tercero.</w:t>
      </w:r>
    </w:p>
    <w:p w14:paraId="7769E0DB" w14:textId="44F3A6ED"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utilizar la plataforma con propósitos comerciales, informativos, publicitarios, políticos y religiosos entre otros.</w:t>
      </w:r>
    </w:p>
    <w:p w14:paraId="5257B05B" w14:textId="1D26E069"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utilizar la clave de acceso con otros fines que no sean lo de cumplir con las funciones encomendadas.</w:t>
      </w:r>
    </w:p>
    <w:p w14:paraId="777BCDAB" w14:textId="0312B674"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lastRenderedPageBreak/>
        <w:t>Las cuentas expiran a los 365 días posteriores a su fecha de creación, pudiendo extender o cancelar antes del periodo según las necesidades de los titulares de la unidad médica.</w:t>
      </w:r>
    </w:p>
    <w:p w14:paraId="0A2323A4" w14:textId="1600C3C2" w:rsidR="001905C7" w:rsidRPr="00931186"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Estas cuentas son un medio electrónico de registro de información, por lo que el titular está obligado a registrar en tiempo y forma los datos para los que fue proporcionado esta cuenta, así como consultas y emisión de informes.</w:t>
      </w:r>
    </w:p>
    <w:p w14:paraId="54FB7942" w14:textId="77777777" w:rsidR="00D22C12" w:rsidRDefault="00D22C12" w:rsidP="00F271A8">
      <w:pPr>
        <w:tabs>
          <w:tab w:val="left" w:pos="2851"/>
        </w:tabs>
        <w:rPr>
          <w:rFonts w:ascii="Trebuchet MS" w:hAnsi="Trebuchet MS"/>
          <w:sz w:val="20"/>
          <w:szCs w:val="20"/>
        </w:rPr>
      </w:pPr>
    </w:p>
    <w:p w14:paraId="4936CA43" w14:textId="158510DD" w:rsidR="0099514C" w:rsidRDefault="00180B4D" w:rsidP="0099514C">
      <w:pPr>
        <w:tabs>
          <w:tab w:val="left" w:pos="2851"/>
        </w:tabs>
        <w:jc w:val="center"/>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1312" behindDoc="0" locked="0" layoutInCell="1" allowOverlap="1" wp14:anchorId="534C3D60" wp14:editId="78CFADB9">
                <wp:simplePos x="0" y="0"/>
                <wp:positionH relativeFrom="margin">
                  <wp:posOffset>26670</wp:posOffset>
                </wp:positionH>
                <wp:positionV relativeFrom="paragraph">
                  <wp:posOffset>61277</wp:posOffset>
                </wp:positionV>
                <wp:extent cx="559562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FE2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8pt" to="4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" strokecolor="black [3200]" strokeweight=".5pt">
                <v:stroke joinstyle="miter"/>
                <w10:wrap anchorx="margin"/>
              </v:line>
            </w:pict>
          </mc:Fallback>
        </mc:AlternateContent>
      </w:r>
    </w:p>
    <w:p w14:paraId="7B15DEE4" w14:textId="5636F5EB" w:rsidR="0099514C" w:rsidRDefault="0099514C" w:rsidP="0099514C">
      <w:pPr>
        <w:tabs>
          <w:tab w:val="left" w:pos="2851"/>
        </w:tabs>
        <w:jc w:val="center"/>
        <w:rPr>
          <w:rFonts w:ascii="Trebuchet MS" w:hAnsi="Trebuchet MS"/>
          <w:sz w:val="20"/>
          <w:szCs w:val="20"/>
        </w:rPr>
      </w:pPr>
    </w:p>
    <w:p w14:paraId="7C6737FC" w14:textId="4A403FD5" w:rsidR="0099514C" w:rsidRPr="00D22C12" w:rsidRDefault="0099514C" w:rsidP="0099514C">
      <w:pPr>
        <w:tabs>
          <w:tab w:val="left" w:pos="2851"/>
        </w:tabs>
        <w:jc w:val="center"/>
        <w:rPr>
          <w:rFonts w:ascii="Trebuchet MS" w:hAnsi="Trebuchet MS"/>
          <w:b/>
          <w:bCs/>
          <w:sz w:val="20"/>
          <w:szCs w:val="20"/>
        </w:rPr>
      </w:pPr>
      <w:r w:rsidRPr="00D22C12">
        <w:rPr>
          <w:rFonts w:ascii="Trebuchet MS" w:hAnsi="Trebuchet MS"/>
          <w:b/>
          <w:bCs/>
          <w:sz w:val="20"/>
          <w:szCs w:val="20"/>
        </w:rPr>
        <w:t xml:space="preserve">AVISO DE PRIVACIDAD </w:t>
      </w:r>
      <w:r w:rsidR="00047F56" w:rsidRPr="00D22C12">
        <w:rPr>
          <w:rFonts w:ascii="Trebuchet MS" w:hAnsi="Trebuchet MS"/>
          <w:b/>
          <w:bCs/>
          <w:sz w:val="20"/>
          <w:szCs w:val="20"/>
        </w:rPr>
        <w:t xml:space="preserve">Y PROTECCIÓN </w:t>
      </w:r>
      <w:r w:rsidRPr="00D22C12">
        <w:rPr>
          <w:rFonts w:ascii="Trebuchet MS" w:hAnsi="Trebuchet MS"/>
          <w:b/>
          <w:bCs/>
          <w:sz w:val="20"/>
          <w:szCs w:val="20"/>
        </w:rPr>
        <w:t>DE DATOS PERSONALES</w:t>
      </w:r>
    </w:p>
    <w:p w14:paraId="374659A0" w14:textId="38556FCE" w:rsidR="0099514C" w:rsidRPr="0099514C" w:rsidRDefault="0099514C" w:rsidP="0099514C">
      <w:pPr>
        <w:jc w:val="both"/>
        <w:rPr>
          <w:rFonts w:ascii="Trebuchet MS" w:eastAsia="Arial" w:hAnsi="Trebuchet MS"/>
          <w:sz w:val="20"/>
          <w:szCs w:val="20"/>
        </w:rPr>
      </w:pPr>
      <w:r w:rsidRPr="0099514C">
        <w:rPr>
          <w:rFonts w:ascii="Trebuchet MS" w:eastAsia="Arial" w:hAnsi="Trebuchet MS"/>
          <w:sz w:val="20"/>
          <w:szCs w:val="20"/>
        </w:rPr>
        <w:t xml:space="preserve">El manejo de los datos personales están protegidos y el tratamiento de los mismos puede consultarlos en el aviso de privacidad https://saludsinaloa.gob.mx/index.php/aviso-de-privacidad/, sujetándose a lo dispuesto en los artículos 21, 94, 165 y el segundo párrafo del artículo 166 de la ley de Transparencia y acceso a la Información Pública del estado de Sinaloa y en los artículos 1, 2, 3, 4 fracción II, 14, 28, 29, 30, 31, 32, 33, 34, 35, 36, 37, 38, 196 fracción VII de la Ley de Protección de Datos Personales en Posesión de Sujetos Obligados del Estado de Sinaloa y los demás relativos al Reglamento Interior de los Servicios de </w:t>
      </w:r>
      <w:r w:rsidR="00D22C12">
        <w:rPr>
          <w:rFonts w:ascii="Trebuchet MS" w:eastAsia="Arial" w:hAnsi="Trebuchet MS"/>
          <w:sz w:val="20"/>
          <w:szCs w:val="20"/>
        </w:rPr>
        <w:t>S</w:t>
      </w:r>
      <w:r w:rsidRPr="0099514C">
        <w:rPr>
          <w:rFonts w:ascii="Trebuchet MS" w:eastAsia="Arial" w:hAnsi="Trebuchet MS"/>
          <w:sz w:val="20"/>
          <w:szCs w:val="20"/>
        </w:rPr>
        <w:t>alud de Sinaloa.</w:t>
      </w:r>
    </w:p>
    <w:p w14:paraId="1687F0C1" w14:textId="77777777" w:rsidR="005F1262" w:rsidRDefault="005F1262" w:rsidP="00F271A8">
      <w:pPr>
        <w:tabs>
          <w:tab w:val="left" w:pos="2851"/>
        </w:tabs>
        <w:rPr>
          <w:rFonts w:ascii="Trebuchet MS" w:hAnsi="Trebuchet MS"/>
          <w:sz w:val="20"/>
          <w:szCs w:val="20"/>
        </w:rPr>
      </w:pPr>
    </w:p>
    <w:tbl>
      <w:tblPr>
        <w:tblStyle w:val="a2"/>
        <w:tblpPr w:leftFromText="141" w:rightFromText="141" w:vertAnchor="text" w:horzAnchor="margin" w:tblpXSpec="center" w:tblpY="1513"/>
        <w:tblW w:w="10055" w:type="dxa"/>
        <w:tblLayout w:type="fixed"/>
        <w:tblLook w:val="0400" w:firstRow="0" w:lastRow="0" w:firstColumn="0" w:lastColumn="0" w:noHBand="0" w:noVBand="1"/>
      </w:tblPr>
      <w:tblGrid>
        <w:gridCol w:w="3818"/>
        <w:gridCol w:w="3402"/>
        <w:gridCol w:w="2835"/>
      </w:tblGrid>
      <w:tr w:rsidR="001905C7" w:rsidRPr="00F87D46" w14:paraId="3E34D8A8" w14:textId="77777777" w:rsidTr="001905C7">
        <w:trPr>
          <w:trHeight w:val="320"/>
        </w:trPr>
        <w:tc>
          <w:tcPr>
            <w:tcW w:w="3818"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439855F" w14:textId="77777777" w:rsidR="001905C7" w:rsidRPr="00F87D46" w:rsidRDefault="001905C7" w:rsidP="001905C7">
            <w:pPr>
              <w:rPr>
                <w:rFonts w:ascii="Trebuchet MS" w:eastAsia="Calibri" w:hAnsi="Trebuchet MS"/>
                <w:b/>
                <w:color w:val="000000"/>
                <w:sz w:val="20"/>
                <w:szCs w:val="20"/>
              </w:rPr>
            </w:pPr>
            <w:r w:rsidRPr="00F87D46">
              <w:rPr>
                <w:rFonts w:ascii="Trebuchet MS" w:eastAsia="Calibri" w:hAnsi="Trebuchet MS"/>
                <w:b/>
                <w:color w:val="000000"/>
                <w:sz w:val="20"/>
                <w:szCs w:val="20"/>
              </w:rPr>
              <w:t>Nombre</w:t>
            </w:r>
            <w:r>
              <w:rPr>
                <w:rFonts w:ascii="Trebuchet MS" w:eastAsia="Calibri" w:hAnsi="Trebuchet MS"/>
                <w:b/>
                <w:color w:val="000000"/>
                <w:sz w:val="20"/>
                <w:szCs w:val="20"/>
              </w:rPr>
              <w:t xml:space="preserve"> del usuario</w:t>
            </w:r>
          </w:p>
        </w:tc>
        <w:tc>
          <w:tcPr>
            <w:tcW w:w="3402" w:type="dxa"/>
            <w:tcBorders>
              <w:top w:val="single" w:sz="8" w:space="0" w:color="000000"/>
              <w:left w:val="nil"/>
              <w:bottom w:val="single" w:sz="4" w:space="0" w:color="000000"/>
              <w:right w:val="single" w:sz="4" w:space="0" w:color="000000"/>
            </w:tcBorders>
            <w:shd w:val="clear" w:color="auto" w:fill="auto"/>
            <w:vAlign w:val="center"/>
          </w:tcPr>
          <w:p w14:paraId="5DBE8998" w14:textId="77777777" w:rsidR="001905C7" w:rsidRPr="00F87D46" w:rsidRDefault="001905C7" w:rsidP="001905C7">
            <w:pPr>
              <w:rPr>
                <w:rFonts w:ascii="Trebuchet MS" w:eastAsia="Calibri" w:hAnsi="Trebuchet MS"/>
                <w:b/>
                <w:color w:val="000000"/>
                <w:sz w:val="20"/>
                <w:szCs w:val="20"/>
              </w:rPr>
            </w:pPr>
            <w:r>
              <w:rPr>
                <w:rFonts w:ascii="Trebuchet MS" w:eastAsia="Calibri" w:hAnsi="Trebuchet MS"/>
                <w:b/>
                <w:color w:val="000000"/>
                <w:sz w:val="20"/>
                <w:szCs w:val="20"/>
              </w:rPr>
              <w:t>Servicio/área de adscripción</w:t>
            </w:r>
          </w:p>
        </w:tc>
        <w:tc>
          <w:tcPr>
            <w:tcW w:w="2835" w:type="dxa"/>
            <w:tcBorders>
              <w:top w:val="single" w:sz="8" w:space="0" w:color="000000"/>
              <w:left w:val="nil"/>
              <w:bottom w:val="single" w:sz="4" w:space="0" w:color="000000"/>
              <w:right w:val="single" w:sz="4" w:space="0" w:color="000000"/>
            </w:tcBorders>
          </w:tcPr>
          <w:p w14:paraId="71B169CD" w14:textId="77777777" w:rsidR="001905C7" w:rsidRDefault="001905C7" w:rsidP="001905C7">
            <w:pPr>
              <w:rPr>
                <w:rFonts w:ascii="Trebuchet MS" w:eastAsia="Calibri" w:hAnsi="Trebuchet MS"/>
                <w:b/>
                <w:color w:val="000000"/>
                <w:sz w:val="20"/>
                <w:szCs w:val="20"/>
              </w:rPr>
            </w:pPr>
            <w:r>
              <w:rPr>
                <w:rFonts w:ascii="Trebuchet MS" w:eastAsia="Calibri" w:hAnsi="Trebuchet MS"/>
                <w:b/>
                <w:color w:val="000000"/>
                <w:sz w:val="20"/>
                <w:szCs w:val="20"/>
              </w:rPr>
              <w:t>Firma</w:t>
            </w:r>
          </w:p>
        </w:tc>
      </w:tr>
      <w:tr w:rsidR="001905C7" w:rsidRPr="00F87D46" w14:paraId="6CEAB76E" w14:textId="77777777" w:rsidTr="001905C7">
        <w:trPr>
          <w:trHeight w:val="340"/>
        </w:trPr>
        <w:tc>
          <w:tcPr>
            <w:tcW w:w="3818" w:type="dxa"/>
            <w:tcBorders>
              <w:top w:val="nil"/>
              <w:left w:val="single" w:sz="8" w:space="0" w:color="000000"/>
              <w:bottom w:val="single" w:sz="8" w:space="0" w:color="000000"/>
              <w:right w:val="single" w:sz="4" w:space="0" w:color="000000"/>
            </w:tcBorders>
            <w:shd w:val="clear" w:color="auto" w:fill="auto"/>
            <w:vAlign w:val="center"/>
          </w:tcPr>
          <w:p w14:paraId="0C687030" w14:textId="77777777" w:rsidR="001905C7" w:rsidRPr="00F87D46" w:rsidRDefault="001905C7" w:rsidP="001905C7">
            <w:pPr>
              <w:rPr>
                <w:rFonts w:ascii="Trebuchet MS" w:eastAsia="Calibri" w:hAnsi="Trebuchet MS"/>
                <w:color w:val="000000"/>
                <w:sz w:val="20"/>
                <w:szCs w:val="20"/>
              </w:rPr>
            </w:pPr>
          </w:p>
        </w:tc>
        <w:tc>
          <w:tcPr>
            <w:tcW w:w="3402" w:type="dxa"/>
            <w:tcBorders>
              <w:top w:val="nil"/>
              <w:left w:val="nil"/>
              <w:bottom w:val="single" w:sz="8" w:space="0" w:color="000000"/>
              <w:right w:val="single" w:sz="4" w:space="0" w:color="000000"/>
            </w:tcBorders>
            <w:shd w:val="clear" w:color="auto" w:fill="auto"/>
            <w:vAlign w:val="center"/>
          </w:tcPr>
          <w:p w14:paraId="1DA49C09" w14:textId="77777777" w:rsidR="001905C7" w:rsidRPr="00F87D46" w:rsidRDefault="001905C7" w:rsidP="001905C7">
            <w:pPr>
              <w:jc w:val="center"/>
              <w:rPr>
                <w:rFonts w:ascii="Trebuchet MS" w:eastAsia="Calibri" w:hAnsi="Trebuchet MS"/>
                <w:color w:val="000000"/>
                <w:sz w:val="20"/>
                <w:szCs w:val="20"/>
              </w:rPr>
            </w:pPr>
          </w:p>
          <w:p w14:paraId="4F02BA65" w14:textId="77777777" w:rsidR="001905C7" w:rsidRPr="00F87D46" w:rsidRDefault="001905C7" w:rsidP="001905C7">
            <w:pPr>
              <w:jc w:val="center"/>
              <w:rPr>
                <w:rFonts w:ascii="Trebuchet MS" w:eastAsia="Calibri" w:hAnsi="Trebuchet MS"/>
                <w:color w:val="000000"/>
                <w:sz w:val="20"/>
                <w:szCs w:val="20"/>
              </w:rPr>
            </w:pPr>
          </w:p>
        </w:tc>
        <w:tc>
          <w:tcPr>
            <w:tcW w:w="2835" w:type="dxa"/>
            <w:tcBorders>
              <w:top w:val="nil"/>
              <w:left w:val="nil"/>
              <w:bottom w:val="single" w:sz="8" w:space="0" w:color="000000"/>
              <w:right w:val="single" w:sz="4" w:space="0" w:color="000000"/>
            </w:tcBorders>
          </w:tcPr>
          <w:p w14:paraId="36B58637" w14:textId="77777777" w:rsidR="001905C7" w:rsidRPr="00F87D46" w:rsidRDefault="001905C7" w:rsidP="001905C7">
            <w:pPr>
              <w:jc w:val="center"/>
              <w:rPr>
                <w:rFonts w:ascii="Trebuchet MS" w:eastAsia="Calibri" w:hAnsi="Trebuchet MS"/>
                <w:color w:val="000000"/>
                <w:sz w:val="20"/>
                <w:szCs w:val="20"/>
              </w:rPr>
            </w:pPr>
          </w:p>
        </w:tc>
      </w:tr>
    </w:tbl>
    <w:p w14:paraId="5C36A435" w14:textId="68EE3C30" w:rsidR="0099514C" w:rsidRPr="00F271A8" w:rsidRDefault="0099514C" w:rsidP="00F271A8">
      <w:pPr>
        <w:tabs>
          <w:tab w:val="left" w:pos="2851"/>
        </w:tabs>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3360" behindDoc="0" locked="0" layoutInCell="1" allowOverlap="1" wp14:anchorId="7C92A7F1" wp14:editId="7220253F">
                <wp:simplePos x="0" y="0"/>
                <wp:positionH relativeFrom="margin">
                  <wp:align>right</wp:align>
                </wp:positionH>
                <wp:positionV relativeFrom="paragraph">
                  <wp:posOffset>375153</wp:posOffset>
                </wp:positionV>
                <wp:extent cx="559562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97B0" id="Conector recto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pt,29.55pt" to="83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" strokecolor="black [3200]" strokeweight=".5pt">
                <v:stroke joinstyle="miter"/>
                <w10:wrap anchorx="margin"/>
              </v:line>
            </w:pict>
          </mc:Fallback>
        </mc:AlternateContent>
      </w:r>
    </w:p>
    <w:sectPr w:rsidR="0099514C" w:rsidRPr="00F271A8" w:rsidSect="00F271A8">
      <w:headerReference w:type="default" r:id="rId9"/>
      <w:footerReference w:type="default" r:id="rId10"/>
      <w:headerReference w:type="first" r:id="rId11"/>
      <w:footerReference w:type="first" r:id="rId12"/>
      <w:pgSz w:w="12240" w:h="15840"/>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7604" w14:textId="77777777" w:rsidR="002B2D23" w:rsidRDefault="002B2D23">
      <w:r>
        <w:separator/>
      </w:r>
    </w:p>
  </w:endnote>
  <w:endnote w:type="continuationSeparator" w:id="0">
    <w:p w14:paraId="3E17A445" w14:textId="77777777" w:rsidR="002B2D23" w:rsidRDefault="002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C67D" w14:textId="61762306" w:rsidR="00CA69E7" w:rsidRDefault="00BB5921" w:rsidP="00BB5921">
    <w:pPr>
      <w:pBdr>
        <w:top w:val="nil"/>
        <w:left w:val="nil"/>
        <w:bottom w:val="nil"/>
        <w:right w:val="nil"/>
        <w:between w:val="nil"/>
      </w:pBdr>
      <w:tabs>
        <w:tab w:val="center" w:pos="4680"/>
        <w:tab w:val="right" w:pos="9360"/>
      </w:tabs>
      <w:jc w:val="center"/>
      <w:rPr>
        <w:color w:val="000000"/>
      </w:rP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CFBC" w14:textId="76F87A44" w:rsidR="00BB5921" w:rsidRDefault="00BB5921" w:rsidP="00BB5921">
    <w:pPr>
      <w:pStyle w:val="Piedepgina"/>
      <w:jc w:val="cente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B6A0" w14:textId="77777777" w:rsidR="002B2D23" w:rsidRDefault="002B2D23">
      <w:r>
        <w:separator/>
      </w:r>
    </w:p>
  </w:footnote>
  <w:footnote w:type="continuationSeparator" w:id="0">
    <w:p w14:paraId="23C28595" w14:textId="77777777" w:rsidR="002B2D23" w:rsidRDefault="002B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37B" w14:textId="77777777" w:rsidR="007A44C3" w:rsidRDefault="007A44C3" w:rsidP="007A44C3">
    <w:pPr>
      <w:jc w:val="both"/>
      <w:rPr>
        <w:rFonts w:ascii="Trebuchet MS" w:eastAsia="Arial" w:hAnsi="Trebuchet MS"/>
        <w:sz w:val="20"/>
        <w:szCs w:val="20"/>
      </w:rPr>
    </w:pPr>
  </w:p>
  <w:p w14:paraId="0F1A092A" w14:textId="77777777" w:rsidR="007A44C3" w:rsidRDefault="007A44C3" w:rsidP="007A44C3">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773"/>
      <w:gridCol w:w="4887"/>
      <w:gridCol w:w="2168"/>
    </w:tblGrid>
    <w:tr w:rsidR="007A44C3" w14:paraId="71A27179" w14:textId="77777777" w:rsidTr="001448AF">
      <w:trPr>
        <w:cantSplit/>
        <w:trHeight w:val="735"/>
        <w:jc w:val="center"/>
      </w:trPr>
      <w:tc>
        <w:tcPr>
          <w:tcW w:w="1004" w:type="pct"/>
          <w:vMerge w:val="restart"/>
          <w:tcBorders>
            <w:top w:val="single" w:sz="4" w:space="0" w:color="auto"/>
            <w:left w:val="single" w:sz="4" w:space="0" w:color="auto"/>
            <w:bottom w:val="nil"/>
            <w:right w:val="single" w:sz="4" w:space="0" w:color="auto"/>
          </w:tcBorders>
          <w:vAlign w:val="center"/>
          <w:hideMark/>
        </w:tcPr>
        <w:p w14:paraId="74DE3B90" w14:textId="77777777" w:rsidR="007A44C3" w:rsidRDefault="007A44C3" w:rsidP="007A44C3">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74077112" wp14:editId="5C89B7DF">
                <wp:extent cx="971550" cy="971550"/>
                <wp:effectExtent l="0" t="0" r="0" b="0"/>
                <wp:docPr id="6" name="Imagen 6"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2"/>
          <w:tcBorders>
            <w:top w:val="single" w:sz="4" w:space="0" w:color="auto"/>
            <w:left w:val="single" w:sz="4" w:space="0" w:color="auto"/>
            <w:bottom w:val="single" w:sz="4" w:space="0" w:color="auto"/>
            <w:right w:val="single" w:sz="4" w:space="0" w:color="auto"/>
          </w:tcBorders>
          <w:vAlign w:val="center"/>
          <w:hideMark/>
        </w:tcPr>
        <w:p w14:paraId="0CA00312" w14:textId="77777777" w:rsidR="007A44C3" w:rsidRPr="00BB5921" w:rsidRDefault="007A44C3" w:rsidP="007A44C3">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7A44C3" w14:paraId="4C0A4C02" w14:textId="77777777" w:rsidTr="007A44C3">
      <w:trPr>
        <w:cantSplit/>
        <w:trHeight w:val="368"/>
        <w:jc w:val="center"/>
      </w:trPr>
      <w:tc>
        <w:tcPr>
          <w:tcW w:w="0" w:type="auto"/>
          <w:vMerge/>
          <w:tcBorders>
            <w:top w:val="single" w:sz="4" w:space="0" w:color="auto"/>
            <w:left w:val="single" w:sz="4" w:space="0" w:color="auto"/>
            <w:bottom w:val="nil"/>
            <w:right w:val="single" w:sz="4" w:space="0" w:color="auto"/>
          </w:tcBorders>
          <w:vAlign w:val="center"/>
          <w:hideMark/>
        </w:tcPr>
        <w:p w14:paraId="7FE8280A" w14:textId="77777777" w:rsidR="007A44C3" w:rsidRDefault="007A44C3" w:rsidP="007A44C3">
          <w:pPr>
            <w:rPr>
              <w:rFonts w:ascii="Trebuchet MS" w:hAnsi="Trebuchet MS" w:cs="Arial"/>
              <w:sz w:val="20"/>
              <w:szCs w:val="20"/>
              <w:lang w:val="es-ES_tradnl" w:eastAsia="es-ES"/>
            </w:rPr>
          </w:pPr>
        </w:p>
      </w:tc>
      <w:tc>
        <w:tcPr>
          <w:tcW w:w="2768" w:type="pct"/>
          <w:vMerge w:val="restart"/>
          <w:tcBorders>
            <w:top w:val="single" w:sz="4" w:space="0" w:color="auto"/>
            <w:left w:val="single" w:sz="4" w:space="0" w:color="auto"/>
            <w:bottom w:val="single" w:sz="4" w:space="0" w:color="auto"/>
            <w:right w:val="single" w:sz="4" w:space="0" w:color="auto"/>
          </w:tcBorders>
          <w:vAlign w:val="center"/>
          <w:hideMark/>
        </w:tcPr>
        <w:p w14:paraId="0854F5DB" w14:textId="328A5B3E" w:rsidR="007A44C3" w:rsidRDefault="00A23845" w:rsidP="007A44C3">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DAR CENTRAL DE CUENTAS</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E688D87" w14:textId="5709F0C4"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w:t>
          </w:r>
          <w:r w:rsidR="00931186">
            <w:rPr>
              <w:rFonts w:ascii="Trebuchet MS" w:hAnsi="Trebuchet MS"/>
              <w:b/>
              <w:sz w:val="18"/>
              <w:szCs w:val="18"/>
              <w:lang w:val="es-ES_tradnl"/>
            </w:rPr>
            <w:t>DAR</w:t>
          </w:r>
          <w:r>
            <w:rPr>
              <w:rFonts w:ascii="Trebuchet MS" w:hAnsi="Trebuchet MS"/>
              <w:b/>
              <w:sz w:val="18"/>
              <w:szCs w:val="18"/>
              <w:lang w:val="es-ES_tradnl"/>
            </w:rPr>
            <w:t>-</w:t>
          </w:r>
          <w:r w:rsidR="00931186">
            <w:rPr>
              <w:rFonts w:ascii="Trebuchet MS" w:hAnsi="Trebuchet MS"/>
              <w:b/>
              <w:sz w:val="18"/>
              <w:szCs w:val="18"/>
              <w:lang w:val="es-ES_tradnl"/>
            </w:rPr>
            <w:t>03</w:t>
          </w:r>
        </w:p>
      </w:tc>
    </w:tr>
    <w:tr w:rsidR="007A44C3" w14:paraId="119EC9FC" w14:textId="77777777" w:rsidTr="007A44C3">
      <w:trPr>
        <w:cantSplit/>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2CC02" w14:textId="77777777" w:rsidR="007A44C3" w:rsidRDefault="007A44C3" w:rsidP="007A44C3">
          <w:pPr>
            <w:rPr>
              <w:rFonts w:ascii="Trebuchet MS" w:hAnsi="Trebuchet MS" w:cs="Arial"/>
              <w:sz w:val="20"/>
              <w:szCs w:val="20"/>
              <w:lang w:val="es-ES_tradnl"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9360D" w14:textId="77777777" w:rsidR="007A44C3" w:rsidRDefault="007A44C3" w:rsidP="007A44C3">
          <w:pPr>
            <w:rPr>
              <w:rFonts w:ascii="Trebuchet MS" w:hAnsi="Trebuchet MS" w:cstheme="minorBidi"/>
              <w:bCs/>
              <w:sz w:val="28"/>
              <w:szCs w:val="28"/>
              <w:lang w:val="es-ES_tradnl"/>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60B7BF2" w14:textId="20439C05"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w:t>
          </w:r>
          <w:r w:rsidR="00931186">
            <w:rPr>
              <w:rFonts w:ascii="Trebuchet MS" w:hAnsi="Trebuchet MS"/>
              <w:b/>
              <w:sz w:val="18"/>
              <w:szCs w:val="18"/>
              <w:lang w:val="es-ES_tradnl"/>
            </w:rPr>
            <w:t>2</w:t>
          </w:r>
        </w:p>
      </w:tc>
    </w:tr>
  </w:tbl>
  <w:p w14:paraId="0D8B397E" w14:textId="77777777" w:rsidR="00CA69E7" w:rsidRDefault="00CA69E7">
    <w:pPr>
      <w:pBdr>
        <w:top w:val="nil"/>
        <w:left w:val="nil"/>
        <w:bottom w:val="nil"/>
        <w:right w:val="nil"/>
        <w:between w:val="nil"/>
      </w:pBdr>
      <w:tabs>
        <w:tab w:val="center" w:pos="4680"/>
        <w:tab w:val="right" w:pos="9360"/>
      </w:tabs>
      <w:rPr>
        <w:color w:val="000000"/>
      </w:rPr>
    </w:pPr>
  </w:p>
  <w:p w14:paraId="221C0711" w14:textId="77777777" w:rsidR="00F271A8" w:rsidRDefault="00F271A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DB5" w14:textId="77777777" w:rsidR="005F1262" w:rsidRDefault="005F1262" w:rsidP="005F1262">
    <w:pPr>
      <w:jc w:val="both"/>
      <w:rPr>
        <w:rFonts w:ascii="Trebuchet MS" w:eastAsia="Arial" w:hAnsi="Trebuchet MS"/>
        <w:sz w:val="20"/>
        <w:szCs w:val="20"/>
      </w:rPr>
    </w:pPr>
  </w:p>
  <w:p w14:paraId="67B8EC8D" w14:textId="77777777" w:rsidR="005F1262" w:rsidRDefault="005F1262" w:rsidP="005F1262">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555"/>
      <w:gridCol w:w="217"/>
      <w:gridCol w:w="2052"/>
      <w:gridCol w:w="2836"/>
      <w:gridCol w:w="2168"/>
    </w:tblGrid>
    <w:tr w:rsidR="005F1262" w14:paraId="5D4DA402" w14:textId="77777777" w:rsidTr="001448AF">
      <w:trPr>
        <w:cantSplit/>
        <w:trHeight w:val="735"/>
        <w:jc w:val="center"/>
      </w:trPr>
      <w:tc>
        <w:tcPr>
          <w:tcW w:w="1004" w:type="pct"/>
          <w:gridSpan w:val="2"/>
          <w:vMerge w:val="restart"/>
          <w:tcBorders>
            <w:top w:val="single" w:sz="4" w:space="0" w:color="auto"/>
            <w:left w:val="single" w:sz="4" w:space="0" w:color="auto"/>
            <w:bottom w:val="nil"/>
            <w:right w:val="single" w:sz="4" w:space="0" w:color="auto"/>
          </w:tcBorders>
          <w:vAlign w:val="center"/>
          <w:hideMark/>
        </w:tcPr>
        <w:p w14:paraId="3C57CA8B" w14:textId="77777777" w:rsidR="005F1262" w:rsidRDefault="005F1262" w:rsidP="005F1262">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352ECD6A" wp14:editId="5F8B3CD7">
                <wp:extent cx="971550" cy="971550"/>
                <wp:effectExtent l="0" t="0" r="0" b="0"/>
                <wp:docPr id="7" name="Imagen 7"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3"/>
          <w:tcBorders>
            <w:top w:val="single" w:sz="4" w:space="0" w:color="auto"/>
            <w:left w:val="single" w:sz="4" w:space="0" w:color="auto"/>
            <w:bottom w:val="single" w:sz="4" w:space="0" w:color="auto"/>
            <w:right w:val="single" w:sz="4" w:space="0" w:color="auto"/>
          </w:tcBorders>
          <w:vAlign w:val="center"/>
          <w:hideMark/>
        </w:tcPr>
        <w:p w14:paraId="0F0210DD" w14:textId="77777777" w:rsidR="005F1262" w:rsidRPr="00BB5921" w:rsidRDefault="005F1262" w:rsidP="005F1262">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5F1262" w14:paraId="318410F8" w14:textId="77777777" w:rsidTr="001448AF">
      <w:trPr>
        <w:cantSplit/>
        <w:trHeight w:val="368"/>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0699C3A3" w14:textId="77777777" w:rsidR="005F1262" w:rsidRDefault="005F1262" w:rsidP="005F1262">
          <w:pPr>
            <w:rPr>
              <w:rFonts w:ascii="Trebuchet MS" w:hAnsi="Trebuchet MS" w:cs="Arial"/>
              <w:sz w:val="20"/>
              <w:szCs w:val="20"/>
              <w:lang w:val="es-ES_tradnl" w:eastAsia="es-ES"/>
            </w:rPr>
          </w:pPr>
        </w:p>
      </w:tc>
      <w:tc>
        <w:tcPr>
          <w:tcW w:w="27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F2EEB3" w14:textId="3F5DA0EC" w:rsidR="005F1262" w:rsidRDefault="005F1262" w:rsidP="005F1262">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w:t>
          </w:r>
          <w:r w:rsidR="00A23845">
            <w:rPr>
              <w:rFonts w:ascii="Calibri" w:hAnsi="Calibri" w:cs="Calibri"/>
              <w:bCs/>
              <w:sz w:val="28"/>
              <w:szCs w:val="28"/>
              <w:lang w:val="es-ES_tradnl"/>
            </w:rPr>
            <w:t xml:space="preserve"> DAR CENTRAL DE CUENTAS</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9BC227E" w14:textId="42247F74"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w:t>
          </w:r>
          <w:r w:rsidR="00931186">
            <w:rPr>
              <w:rFonts w:ascii="Trebuchet MS" w:hAnsi="Trebuchet MS"/>
              <w:b/>
              <w:sz w:val="18"/>
              <w:szCs w:val="18"/>
              <w:lang w:val="es-ES_tradnl"/>
            </w:rPr>
            <w:t>DAR</w:t>
          </w:r>
          <w:r>
            <w:rPr>
              <w:rFonts w:ascii="Trebuchet MS" w:hAnsi="Trebuchet MS"/>
              <w:b/>
              <w:sz w:val="18"/>
              <w:szCs w:val="18"/>
              <w:lang w:val="es-ES_tradnl"/>
            </w:rPr>
            <w:t>-0</w:t>
          </w:r>
          <w:r w:rsidR="00931186">
            <w:rPr>
              <w:rFonts w:ascii="Trebuchet MS" w:hAnsi="Trebuchet MS"/>
              <w:b/>
              <w:sz w:val="18"/>
              <w:szCs w:val="18"/>
              <w:lang w:val="es-ES_tradnl"/>
            </w:rPr>
            <w:t>3</w:t>
          </w:r>
        </w:p>
      </w:tc>
    </w:tr>
    <w:tr w:rsidR="005F1262" w14:paraId="5107F5FF" w14:textId="77777777" w:rsidTr="001448AF">
      <w:trPr>
        <w:cantSplit/>
        <w:trHeight w:val="367"/>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328BC1BA" w14:textId="77777777" w:rsidR="005F1262" w:rsidRDefault="005F1262" w:rsidP="005F1262">
          <w:pPr>
            <w:rPr>
              <w:rFonts w:ascii="Trebuchet MS" w:hAnsi="Trebuchet MS" w:cs="Arial"/>
              <w:sz w:val="20"/>
              <w:szCs w:val="20"/>
              <w:lang w:val="es-ES_tradnl"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93C8EC" w14:textId="77777777" w:rsidR="005F1262" w:rsidRDefault="005F1262" w:rsidP="005F1262">
          <w:pPr>
            <w:rPr>
              <w:rFonts w:ascii="Trebuchet MS" w:hAnsi="Trebuchet MS" w:cstheme="minorBidi"/>
              <w:bCs/>
              <w:sz w:val="28"/>
              <w:szCs w:val="28"/>
              <w:lang w:val="es-ES_tradnl"/>
            </w:rPr>
          </w:pPr>
        </w:p>
      </w:tc>
      <w:tc>
        <w:tcPr>
          <w:tcW w:w="1229" w:type="pct"/>
          <w:tcBorders>
            <w:top w:val="single" w:sz="4" w:space="0" w:color="auto"/>
            <w:left w:val="single" w:sz="4" w:space="0" w:color="auto"/>
            <w:bottom w:val="single" w:sz="4" w:space="0" w:color="auto"/>
            <w:right w:val="single" w:sz="4" w:space="0" w:color="auto"/>
          </w:tcBorders>
          <w:vAlign w:val="center"/>
          <w:hideMark/>
        </w:tcPr>
        <w:p w14:paraId="5E8FE318" w14:textId="7F8C703D"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w:t>
          </w:r>
          <w:r w:rsidR="00931186">
            <w:rPr>
              <w:rFonts w:ascii="Trebuchet MS" w:hAnsi="Trebuchet MS"/>
              <w:b/>
              <w:sz w:val="18"/>
              <w:szCs w:val="18"/>
              <w:lang w:val="es-ES_tradnl"/>
            </w:rPr>
            <w:t>2</w:t>
          </w:r>
        </w:p>
      </w:tc>
    </w:tr>
    <w:tr w:rsidR="005F1262" w14:paraId="4434B5CA" w14:textId="77777777" w:rsidTr="001448AF">
      <w:trPr>
        <w:cantSplit/>
        <w:trHeight w:val="514"/>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39750F27"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 xml:space="preserve">VIGENCIA: </w:t>
          </w:r>
        </w:p>
        <w:p w14:paraId="5AD32B00"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12-ene-2023</w:t>
          </w:r>
        </w:p>
      </w:tc>
      <w:tc>
        <w:tcPr>
          <w:tcW w:w="1285" w:type="pct"/>
          <w:gridSpan w:val="2"/>
          <w:tcBorders>
            <w:top w:val="single" w:sz="4" w:space="0" w:color="auto"/>
            <w:left w:val="single" w:sz="4" w:space="0" w:color="000000"/>
            <w:bottom w:val="single" w:sz="4" w:space="0" w:color="auto"/>
            <w:right w:val="single" w:sz="4" w:space="0" w:color="auto"/>
          </w:tcBorders>
          <w:vAlign w:val="center"/>
          <w:hideMark/>
        </w:tcPr>
        <w:p w14:paraId="7225850D"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EMISIÓN:</w:t>
          </w:r>
        </w:p>
        <w:p w14:paraId="246E2CB3"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12-ene-2022</w:t>
          </w:r>
        </w:p>
      </w:tc>
      <w:tc>
        <w:tcPr>
          <w:tcW w:w="1606" w:type="pct"/>
          <w:tcBorders>
            <w:top w:val="single" w:sz="4" w:space="0" w:color="auto"/>
            <w:left w:val="single" w:sz="4" w:space="0" w:color="auto"/>
            <w:bottom w:val="single" w:sz="4" w:space="0" w:color="auto"/>
            <w:right w:val="single" w:sz="4" w:space="0" w:color="auto"/>
          </w:tcBorders>
          <w:vAlign w:val="center"/>
          <w:hideMark/>
        </w:tcPr>
        <w:p w14:paraId="31B594F0"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PRÓXIMA REVISIÓN:</w:t>
          </w:r>
        </w:p>
        <w:p w14:paraId="1E1F80B9"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ene-2023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399A0243"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SUSTITUYE A:</w:t>
          </w:r>
        </w:p>
        <w:p w14:paraId="6455A200" w14:textId="21AEB409" w:rsidR="005F1262" w:rsidRDefault="00931186" w:rsidP="005F1262">
          <w:pPr>
            <w:spacing w:line="252" w:lineRule="auto"/>
            <w:jc w:val="center"/>
            <w:rPr>
              <w:rFonts w:ascii="Trebuchet MS" w:hAnsi="Trebuchet MS" w:cs="Arial"/>
              <w:b/>
              <w:bCs/>
              <w:sz w:val="20"/>
              <w:szCs w:val="20"/>
              <w:lang w:val="es-ES_tradnl"/>
            </w:rPr>
          </w:pPr>
          <w:r>
            <w:rPr>
              <w:rFonts w:ascii="Trebuchet MS" w:hAnsi="Trebuchet MS" w:cs="Arial"/>
              <w:b/>
              <w:bCs/>
              <w:sz w:val="20"/>
              <w:szCs w:val="20"/>
              <w:lang w:val="es-ES_tradnl"/>
            </w:rPr>
            <w:t>FOR-UITS-DAR01</w:t>
          </w:r>
        </w:p>
      </w:tc>
    </w:tr>
  </w:tbl>
  <w:p w14:paraId="20B579FB" w14:textId="77777777" w:rsidR="005F1262" w:rsidRDefault="005F1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56F"/>
    <w:multiLevelType w:val="hybridMultilevel"/>
    <w:tmpl w:val="953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2FE"/>
    <w:multiLevelType w:val="hybridMultilevel"/>
    <w:tmpl w:val="240EB3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F69"/>
    <w:multiLevelType w:val="hybridMultilevel"/>
    <w:tmpl w:val="87D0C4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30506"/>
    <w:multiLevelType w:val="hybridMultilevel"/>
    <w:tmpl w:val="C42C6CFA"/>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2559"/>
    <w:multiLevelType w:val="hybridMultilevel"/>
    <w:tmpl w:val="FD149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37CED"/>
    <w:multiLevelType w:val="hybridMultilevel"/>
    <w:tmpl w:val="E9E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5300"/>
    <w:multiLevelType w:val="hybridMultilevel"/>
    <w:tmpl w:val="BFF6FA12"/>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529F8"/>
    <w:multiLevelType w:val="hybridMultilevel"/>
    <w:tmpl w:val="FA88C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194B"/>
    <w:multiLevelType w:val="hybridMultilevel"/>
    <w:tmpl w:val="112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D0A65"/>
    <w:multiLevelType w:val="multilevel"/>
    <w:tmpl w:val="A08A4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DC5C2C"/>
    <w:multiLevelType w:val="hybridMultilevel"/>
    <w:tmpl w:val="87D0C4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380C5F"/>
    <w:multiLevelType w:val="hybridMultilevel"/>
    <w:tmpl w:val="2B5CDA70"/>
    <w:lvl w:ilvl="0" w:tplc="04090017">
      <w:start w:val="1"/>
      <w:numFmt w:val="lowerLetter"/>
      <w:lvlText w:val="%1)"/>
      <w:lvlJc w:val="left"/>
      <w:pPr>
        <w:ind w:left="720" w:hanging="360"/>
      </w:pPr>
      <w:rPr>
        <w:rFonts w:hint="default"/>
      </w:rPr>
    </w:lvl>
    <w:lvl w:ilvl="1" w:tplc="83249914">
      <w:start w:val="21"/>
      <w:numFmt w:val="bullet"/>
      <w:lvlText w:val="•"/>
      <w:lvlJc w:val="left"/>
      <w:pPr>
        <w:ind w:left="1800" w:hanging="720"/>
      </w:pPr>
      <w:rPr>
        <w:rFonts w:ascii="Arial" w:eastAsia="Arial" w:hAnsi="Arial" w:cs="Arial" w:hint="default"/>
      </w:rPr>
    </w:lvl>
    <w:lvl w:ilvl="2" w:tplc="77509D98">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4"/>
  </w:num>
  <w:num w:numId="7">
    <w:abstractNumId w:val="7"/>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E7"/>
    <w:rsid w:val="00036D59"/>
    <w:rsid w:val="00047F56"/>
    <w:rsid w:val="00073AFC"/>
    <w:rsid w:val="000E04C7"/>
    <w:rsid w:val="00126DC4"/>
    <w:rsid w:val="001715AC"/>
    <w:rsid w:val="00180B4D"/>
    <w:rsid w:val="001905C7"/>
    <w:rsid w:val="001966C0"/>
    <w:rsid w:val="001A349A"/>
    <w:rsid w:val="001D2820"/>
    <w:rsid w:val="001D5DAF"/>
    <w:rsid w:val="001F0E1F"/>
    <w:rsid w:val="00263C10"/>
    <w:rsid w:val="002B2D23"/>
    <w:rsid w:val="00312C10"/>
    <w:rsid w:val="00321633"/>
    <w:rsid w:val="00380AB6"/>
    <w:rsid w:val="003B7334"/>
    <w:rsid w:val="00442020"/>
    <w:rsid w:val="004422F9"/>
    <w:rsid w:val="00453519"/>
    <w:rsid w:val="004A1C69"/>
    <w:rsid w:val="004B36BC"/>
    <w:rsid w:val="00570554"/>
    <w:rsid w:val="005F1262"/>
    <w:rsid w:val="006120DE"/>
    <w:rsid w:val="00661451"/>
    <w:rsid w:val="006819E8"/>
    <w:rsid w:val="006E29A5"/>
    <w:rsid w:val="00715B5C"/>
    <w:rsid w:val="00724481"/>
    <w:rsid w:val="00755989"/>
    <w:rsid w:val="007559D7"/>
    <w:rsid w:val="007629E4"/>
    <w:rsid w:val="00793688"/>
    <w:rsid w:val="007A44C3"/>
    <w:rsid w:val="007C4A6E"/>
    <w:rsid w:val="007E60A7"/>
    <w:rsid w:val="00811063"/>
    <w:rsid w:val="00931186"/>
    <w:rsid w:val="009721C8"/>
    <w:rsid w:val="00986FF5"/>
    <w:rsid w:val="0099514C"/>
    <w:rsid w:val="009D6B45"/>
    <w:rsid w:val="00A00FC0"/>
    <w:rsid w:val="00A23845"/>
    <w:rsid w:val="00A4213C"/>
    <w:rsid w:val="00A74C52"/>
    <w:rsid w:val="00B121DE"/>
    <w:rsid w:val="00B1551F"/>
    <w:rsid w:val="00B82A4D"/>
    <w:rsid w:val="00BB5921"/>
    <w:rsid w:val="00BC15F7"/>
    <w:rsid w:val="00BF2ECE"/>
    <w:rsid w:val="00C94323"/>
    <w:rsid w:val="00CA53E6"/>
    <w:rsid w:val="00CA69E7"/>
    <w:rsid w:val="00CE1660"/>
    <w:rsid w:val="00CE3898"/>
    <w:rsid w:val="00CF64B8"/>
    <w:rsid w:val="00D22C12"/>
    <w:rsid w:val="00D66096"/>
    <w:rsid w:val="00D96385"/>
    <w:rsid w:val="00DA1A53"/>
    <w:rsid w:val="00DB0D05"/>
    <w:rsid w:val="00E034D7"/>
    <w:rsid w:val="00E150CF"/>
    <w:rsid w:val="00E3747B"/>
    <w:rsid w:val="00EA25F5"/>
    <w:rsid w:val="00F271A8"/>
    <w:rsid w:val="00F87D46"/>
    <w:rsid w:val="00FA4ECB"/>
    <w:rsid w:val="00FB3CC0"/>
    <w:rsid w:val="00FC18F5"/>
    <w:rsid w:val="00FE4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60B4"/>
  <w15:docId w15:val="{6ED3DDE6-B751-9A4B-8E21-1EE25C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2F"/>
    <w:rPr>
      <w:lang w:val="es-MX"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tête SQ,ContentsHeader,aria,Cover Page,*Header"/>
    <w:basedOn w:val="Normal"/>
    <w:link w:val="EncabezadoCar"/>
    <w:unhideWhenUsed/>
    <w:rsid w:val="00123F2F"/>
    <w:pPr>
      <w:tabs>
        <w:tab w:val="center" w:pos="4680"/>
        <w:tab w:val="right" w:pos="9360"/>
      </w:tabs>
    </w:pPr>
  </w:style>
  <w:style w:type="character" w:customStyle="1" w:styleId="EncabezadoCar">
    <w:name w:val="Encabezado Car"/>
    <w:aliases w:val="En-tête SQ Car,ContentsHeader Car,aria Car,Cover Page Car,*Header Car"/>
    <w:basedOn w:val="Fuentedeprrafopredeter"/>
    <w:link w:val="Encabezado"/>
    <w:rsid w:val="00123F2F"/>
  </w:style>
  <w:style w:type="paragraph" w:styleId="Piedepgina">
    <w:name w:val="footer"/>
    <w:basedOn w:val="Normal"/>
    <w:link w:val="PiedepginaCar"/>
    <w:uiPriority w:val="99"/>
    <w:unhideWhenUsed/>
    <w:rsid w:val="00123F2F"/>
    <w:pPr>
      <w:tabs>
        <w:tab w:val="center" w:pos="4680"/>
        <w:tab w:val="right" w:pos="9360"/>
      </w:tabs>
    </w:pPr>
  </w:style>
  <w:style w:type="character" w:customStyle="1" w:styleId="PiedepginaCar">
    <w:name w:val="Pie de página Car"/>
    <w:basedOn w:val="Fuentedeprrafopredeter"/>
    <w:link w:val="Piedepgina"/>
    <w:uiPriority w:val="99"/>
    <w:rsid w:val="00123F2F"/>
  </w:style>
  <w:style w:type="table" w:styleId="Tablaconcuadrcula">
    <w:name w:val="Table Grid"/>
    <w:basedOn w:val="Tablanormal"/>
    <w:uiPriority w:val="39"/>
    <w:rsid w:val="00123F2F"/>
    <w:rPr>
      <w:sz w:val="20"/>
      <w:szCs w:val="20"/>
      <w:lang w:val="es-MX" w:eastAsia="es-MX"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F2F"/>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rPr>
      <w:sz w:val="20"/>
      <w:szCs w:val="20"/>
    </w:rPr>
    <w:tblPr>
      <w:tblStyleRowBandSize w:val="1"/>
      <w:tblStyleColBandSize w:val="1"/>
    </w:tblPr>
  </w:style>
  <w:style w:type="paragraph" w:styleId="Prrafodelista">
    <w:name w:val="List Paragraph"/>
    <w:basedOn w:val="Normal"/>
    <w:uiPriority w:val="34"/>
    <w:qFormat/>
    <w:rsid w:val="00BF2ECE"/>
    <w:pPr>
      <w:ind w:left="720"/>
      <w:contextualSpacing/>
    </w:pPr>
  </w:style>
  <w:style w:type="paragraph" w:styleId="Textodeglobo">
    <w:name w:val="Balloon Text"/>
    <w:basedOn w:val="Normal"/>
    <w:link w:val="TextodegloboCar"/>
    <w:uiPriority w:val="99"/>
    <w:semiHidden/>
    <w:unhideWhenUsed/>
    <w:rsid w:val="00E150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0CF"/>
    <w:rPr>
      <w:rFonts w:ascii="Segoe UI" w:hAnsi="Segoe UI" w:cs="Segoe UI"/>
      <w:sz w:val="18"/>
      <w:szCs w:val="18"/>
      <w:lang w:val="es-MX" w:eastAsia="es-ES_tradnl"/>
    </w:rPr>
  </w:style>
  <w:style w:type="character" w:styleId="Mencinsinresolver">
    <w:name w:val="Unresolved Mention"/>
    <w:basedOn w:val="Fuentedeprrafopredeter"/>
    <w:uiPriority w:val="99"/>
    <w:semiHidden/>
    <w:unhideWhenUsed/>
    <w:rsid w:val="00D96385"/>
    <w:rPr>
      <w:color w:val="605E5C"/>
      <w:shd w:val="clear" w:color="auto" w:fill="E1DFDD"/>
    </w:rPr>
  </w:style>
  <w:style w:type="character" w:styleId="Hipervnculovisitado">
    <w:name w:val="FollowedHyperlink"/>
    <w:basedOn w:val="Fuentedeprrafopredeter"/>
    <w:uiPriority w:val="99"/>
    <w:semiHidden/>
    <w:unhideWhenUsed/>
    <w:rsid w:val="00036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9966">
      <w:bodyDiv w:val="1"/>
      <w:marLeft w:val="0"/>
      <w:marRight w:val="0"/>
      <w:marTop w:val="0"/>
      <w:marBottom w:val="0"/>
      <w:divBdr>
        <w:top w:val="none" w:sz="0" w:space="0" w:color="auto"/>
        <w:left w:val="none" w:sz="0" w:space="0" w:color="auto"/>
        <w:bottom w:val="none" w:sz="0" w:space="0" w:color="auto"/>
        <w:right w:val="none" w:sz="0" w:space="0" w:color="auto"/>
      </w:divBdr>
    </w:div>
    <w:div w:id="1126774169">
      <w:bodyDiv w:val="1"/>
      <w:marLeft w:val="0"/>
      <w:marRight w:val="0"/>
      <w:marTop w:val="0"/>
      <w:marBottom w:val="0"/>
      <w:divBdr>
        <w:top w:val="none" w:sz="0" w:space="0" w:color="auto"/>
        <w:left w:val="none" w:sz="0" w:space="0" w:color="auto"/>
        <w:bottom w:val="none" w:sz="0" w:space="0" w:color="auto"/>
        <w:right w:val="none" w:sz="0" w:space="0" w:color="auto"/>
      </w:divBdr>
    </w:div>
    <w:div w:id="1231043467">
      <w:bodyDiv w:val="1"/>
      <w:marLeft w:val="0"/>
      <w:marRight w:val="0"/>
      <w:marTop w:val="0"/>
      <w:marBottom w:val="0"/>
      <w:divBdr>
        <w:top w:val="none" w:sz="0" w:space="0" w:color="auto"/>
        <w:left w:val="none" w:sz="0" w:space="0" w:color="auto"/>
        <w:bottom w:val="none" w:sz="0" w:space="0" w:color="auto"/>
        <w:right w:val="none" w:sz="0" w:space="0" w:color="auto"/>
      </w:divBdr>
    </w:div>
    <w:div w:id="198831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naloa.gob.mx/glo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KCbY+WQmzDQLFE6z3RoE4/FCw==">AMUW2mXX2P72O110lhRVIrJrYRsUU/RTw5j2GiPJMzlhCqRn1ALijS8GZaeWuqGFuYcnQx9cMDZKH8sdZQ48Y35lWljPuAgfGJ3nlcbTMVCV+H9XLvHSZzc=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658</Words>
  <Characters>3625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Arias</dc:creator>
  <cp:lastModifiedBy>ALEXIA GUDALUPE VALENZUELA MILLAN</cp:lastModifiedBy>
  <cp:revision>24</cp:revision>
  <cp:lastPrinted>2022-01-10T17:13:00Z</cp:lastPrinted>
  <dcterms:created xsi:type="dcterms:W3CDTF">2021-01-27T21:04:00Z</dcterms:created>
  <dcterms:modified xsi:type="dcterms:W3CDTF">2022-01-13T15:39:00Z</dcterms:modified>
</cp:coreProperties>
</file>